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4A81F" w14:textId="77777777" w:rsidR="00843142" w:rsidRDefault="00292EEA">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4/2/18 Meeting</w:t>
      </w:r>
    </w:p>
    <w:p w14:paraId="22E29FFB" w14:textId="77777777" w:rsidR="00843142" w:rsidRDefault="00292EEA">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Monday, April 2, 2018</w:t>
      </w:r>
    </w:p>
    <w:p w14:paraId="6B201741" w14:textId="77777777" w:rsidR="00843142" w:rsidRDefault="003C1AF6">
      <w:pPr>
        <w:pStyle w:val="NormalWeb"/>
        <w:spacing w:before="0" w:beforeAutospacing="0" w:after="0" w:afterAutospacing="0"/>
        <w:rPr>
          <w:rFonts w:ascii="Calibri" w:hAnsi="Calibri" w:cs="Calibri"/>
          <w:color w:val="808080"/>
          <w:sz w:val="20"/>
          <w:szCs w:val="20"/>
        </w:rPr>
      </w:pPr>
      <w:r>
        <w:rPr>
          <w:rFonts w:ascii="Calibri" w:hAnsi="Calibri" w:cs="Calibri"/>
          <w:color w:val="808080"/>
          <w:sz w:val="20"/>
          <w:szCs w:val="20"/>
        </w:rPr>
        <w:t>1:00 PM – 3:30 PM</w:t>
      </w:r>
    </w:p>
    <w:tbl>
      <w:tblPr>
        <w:tblW w:w="14040" w:type="dxa"/>
        <w:tblInd w:w="-10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2340"/>
        <w:gridCol w:w="11700"/>
      </w:tblGrid>
      <w:tr w:rsidR="003C1AF6" w14:paraId="6B671473" w14:textId="77777777" w:rsidTr="003C1AF6">
        <w:trPr>
          <w:divId w:val="1723284024"/>
        </w:trPr>
        <w:tc>
          <w:tcPr>
            <w:tcW w:w="2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2905DC" w14:textId="77777777" w:rsidR="003C1AF6" w:rsidRDefault="003C1AF6">
            <w:pPr>
              <w:pStyle w:val="NormalWeb"/>
              <w:spacing w:before="0" w:beforeAutospacing="0" w:after="0" w:afterAutospacing="0"/>
              <w:ind w:left="288"/>
              <w:rPr>
                <w:rFonts w:ascii="Cambria" w:hAnsi="Cambria"/>
                <w:sz w:val="20"/>
                <w:szCs w:val="20"/>
              </w:rPr>
            </w:pPr>
            <w:r>
              <w:rPr>
                <w:rFonts w:ascii="Cambria" w:hAnsi="Cambria"/>
                <w:sz w:val="20"/>
                <w:szCs w:val="20"/>
              </w:rPr>
              <w:t xml:space="preserve">Introductions - </w:t>
            </w:r>
            <w:r>
              <w:rPr>
                <w:rFonts w:ascii="Cambria" w:hAnsi="Cambria"/>
                <w:b/>
                <w:bCs/>
                <w:sz w:val="20"/>
                <w:szCs w:val="20"/>
              </w:rPr>
              <w:t>Barry Kling</w:t>
            </w:r>
          </w:p>
          <w:p w14:paraId="45D29C78" w14:textId="77777777" w:rsidR="003C1AF6" w:rsidRDefault="003C1AF6">
            <w:pPr>
              <w:numPr>
                <w:ilvl w:val="1"/>
                <w:numId w:val="1"/>
              </w:numPr>
              <w:ind w:left="288"/>
              <w:textAlignment w:val="center"/>
              <w:rPr>
                <w:rFonts w:eastAsia="Times New Roman"/>
              </w:rPr>
            </w:pPr>
            <w:r>
              <w:rPr>
                <w:rFonts w:ascii="Cambria" w:eastAsia="Times New Roman" w:hAnsi="Cambria"/>
                <w:sz w:val="20"/>
                <w:szCs w:val="20"/>
              </w:rPr>
              <w:t xml:space="preserve">Board Roll Call </w:t>
            </w:r>
          </w:p>
          <w:p w14:paraId="3BC96F60" w14:textId="77777777" w:rsidR="003C1AF6" w:rsidRDefault="003C1AF6">
            <w:pPr>
              <w:numPr>
                <w:ilvl w:val="1"/>
                <w:numId w:val="1"/>
              </w:numPr>
              <w:ind w:left="288"/>
              <w:textAlignment w:val="center"/>
              <w:rPr>
                <w:rFonts w:eastAsia="Times New Roman"/>
              </w:rPr>
            </w:pPr>
            <w:r>
              <w:rPr>
                <w:rFonts w:ascii="Cambria" w:eastAsia="Times New Roman" w:hAnsi="Cambria"/>
                <w:sz w:val="20"/>
                <w:szCs w:val="20"/>
              </w:rPr>
              <w:t xml:space="preserve">Review of Agenda &amp; Declaration of Conflicts </w:t>
            </w:r>
          </w:p>
          <w:p w14:paraId="39C2902A" w14:textId="77777777" w:rsidR="003C1AF6" w:rsidRDefault="003C1AF6">
            <w:pPr>
              <w:numPr>
                <w:ilvl w:val="1"/>
                <w:numId w:val="1"/>
              </w:numPr>
              <w:ind w:left="288"/>
              <w:textAlignment w:val="center"/>
              <w:rPr>
                <w:rFonts w:eastAsia="Times New Roman"/>
              </w:rPr>
            </w:pPr>
            <w:r>
              <w:rPr>
                <w:rFonts w:ascii="Cambria" w:eastAsia="Times New Roman" w:hAnsi="Cambria"/>
                <w:sz w:val="20"/>
                <w:szCs w:val="20"/>
              </w:rPr>
              <w:t xml:space="preserve">Public Comment </w:t>
            </w:r>
          </w:p>
        </w:tc>
        <w:tc>
          <w:tcPr>
            <w:tcW w:w="1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217060" w14:textId="6660B4B9" w:rsidR="003C1AF6" w:rsidRDefault="003C1AF6">
            <w:pPr>
              <w:pStyle w:val="NormalWeb"/>
              <w:spacing w:before="0" w:beforeAutospacing="0" w:after="0" w:afterAutospacing="0"/>
              <w:rPr>
                <w:rFonts w:ascii="Cambria" w:hAnsi="Cambria"/>
                <w:sz w:val="20"/>
                <w:szCs w:val="20"/>
              </w:rPr>
            </w:pPr>
            <w:r>
              <w:rPr>
                <w:rFonts w:ascii="Cambria" w:hAnsi="Cambria"/>
                <w:b/>
                <w:bCs/>
                <w:sz w:val="20"/>
                <w:szCs w:val="20"/>
              </w:rPr>
              <w:t>Board Attendance:</w:t>
            </w:r>
            <w:r>
              <w:rPr>
                <w:rFonts w:ascii="Cambria" w:hAnsi="Cambria"/>
                <w:sz w:val="20"/>
                <w:szCs w:val="20"/>
              </w:rPr>
              <w:t xml:space="preserve">  Scott Graham, Michelle Price, Rick Hourigan, Bruce Buckles, Blake Edwards, Shelia Chilson, Barry Kling, Andrea Davis, Brooklyn Holton (part of the meeting), Mike Beaver</w:t>
            </w:r>
            <w:r w:rsidR="009452D1">
              <w:rPr>
                <w:rFonts w:ascii="Cambria" w:hAnsi="Cambria"/>
                <w:sz w:val="20"/>
                <w:szCs w:val="20"/>
              </w:rPr>
              <w:t xml:space="preserve">, Carlene Anders (after Board approval) </w:t>
            </w:r>
          </w:p>
          <w:p w14:paraId="35E0F9E7" w14:textId="77777777" w:rsidR="003C1AF6" w:rsidRDefault="003C1AF6">
            <w:pPr>
              <w:pStyle w:val="NormalWeb"/>
              <w:spacing w:before="0" w:beforeAutospacing="0" w:after="0" w:afterAutospacing="0"/>
              <w:rPr>
                <w:rFonts w:ascii="Cambria" w:hAnsi="Cambria"/>
                <w:sz w:val="20"/>
                <w:szCs w:val="20"/>
              </w:rPr>
            </w:pPr>
            <w:r>
              <w:rPr>
                <w:rFonts w:ascii="Cambria" w:hAnsi="Cambria"/>
                <w:b/>
                <w:bCs/>
                <w:sz w:val="20"/>
                <w:szCs w:val="20"/>
              </w:rPr>
              <w:t>Board by phone:</w:t>
            </w:r>
            <w:r>
              <w:rPr>
                <w:rFonts w:ascii="Cambria" w:hAnsi="Cambria"/>
                <w:sz w:val="20"/>
                <w:szCs w:val="20"/>
              </w:rPr>
              <w:t xml:space="preserve"> Doug Wilson, Theresa Sullivan, Senator Warnick, Molly Morris</w:t>
            </w:r>
          </w:p>
          <w:p w14:paraId="12DFE378" w14:textId="77777777" w:rsidR="003C1AF6" w:rsidRDefault="003C1AF6">
            <w:pPr>
              <w:pStyle w:val="NormalWeb"/>
              <w:spacing w:before="0" w:beforeAutospacing="0" w:after="0" w:afterAutospacing="0"/>
              <w:rPr>
                <w:rFonts w:ascii="Cambria" w:hAnsi="Cambria"/>
                <w:sz w:val="20"/>
                <w:szCs w:val="20"/>
              </w:rPr>
            </w:pPr>
            <w:r>
              <w:rPr>
                <w:rFonts w:ascii="Cambria" w:hAnsi="Cambria"/>
                <w:b/>
                <w:bCs/>
                <w:sz w:val="20"/>
                <w:szCs w:val="20"/>
              </w:rPr>
              <w:t>Absent:</w:t>
            </w:r>
            <w:r>
              <w:rPr>
                <w:rFonts w:ascii="Cambria" w:hAnsi="Cambria"/>
                <w:sz w:val="20"/>
                <w:szCs w:val="20"/>
              </w:rPr>
              <w:t xml:space="preserve">  Nancy Nash-Mendez, Ray </w:t>
            </w:r>
            <w:proofErr w:type="spellStart"/>
            <w:r>
              <w:rPr>
                <w:rFonts w:ascii="Cambria" w:hAnsi="Cambria"/>
                <w:sz w:val="20"/>
                <w:szCs w:val="20"/>
              </w:rPr>
              <w:t>Eickmeyer</w:t>
            </w:r>
            <w:proofErr w:type="spellEnd"/>
          </w:p>
          <w:p w14:paraId="32263030" w14:textId="50DA0D97" w:rsidR="003C1AF6" w:rsidRDefault="003C1AF6">
            <w:pPr>
              <w:pStyle w:val="NormalWeb"/>
              <w:spacing w:before="0" w:beforeAutospacing="0" w:after="0" w:afterAutospacing="0"/>
              <w:rPr>
                <w:rFonts w:ascii="Cambria" w:hAnsi="Cambria"/>
                <w:sz w:val="20"/>
                <w:szCs w:val="20"/>
              </w:rPr>
            </w:pPr>
            <w:r>
              <w:rPr>
                <w:rFonts w:ascii="Cambria" w:hAnsi="Cambria"/>
                <w:b/>
                <w:bCs/>
                <w:sz w:val="20"/>
                <w:szCs w:val="20"/>
              </w:rPr>
              <w:t>Public Attendance:</w:t>
            </w:r>
            <w:r>
              <w:rPr>
                <w:rFonts w:ascii="Cambria" w:hAnsi="Cambria"/>
                <w:sz w:val="20"/>
                <w:szCs w:val="20"/>
              </w:rPr>
              <w:t xml:space="preserve">  David Olson, Winnie Adams, Kris Davis, Jackie Weber, Donnie Guerrero, Armando Gonzales, Laura Hernandez, Gail Goodwin, Deb Miller, Kate Haugen</w:t>
            </w:r>
          </w:p>
          <w:p w14:paraId="7E1360C0" w14:textId="58482BC0" w:rsidR="003C1AF6" w:rsidRDefault="003C1AF6">
            <w:pPr>
              <w:pStyle w:val="NormalWeb"/>
              <w:spacing w:before="0" w:beforeAutospacing="0" w:after="0" w:afterAutospacing="0"/>
              <w:rPr>
                <w:rFonts w:ascii="Cambria" w:hAnsi="Cambria"/>
                <w:sz w:val="20"/>
                <w:szCs w:val="20"/>
              </w:rPr>
            </w:pPr>
            <w:r>
              <w:rPr>
                <w:rFonts w:ascii="Cambria" w:hAnsi="Cambria"/>
                <w:b/>
                <w:bCs/>
                <w:sz w:val="20"/>
                <w:szCs w:val="20"/>
              </w:rPr>
              <w:t>Public Via Phone:</w:t>
            </w:r>
            <w:r>
              <w:rPr>
                <w:rFonts w:ascii="Cambria" w:hAnsi="Cambria"/>
                <w:sz w:val="20"/>
                <w:szCs w:val="20"/>
              </w:rPr>
              <w:t xml:space="preserve">  Clarice Nelson, Lisa Shafer, Carly Levitz, Geraldo Perez, Rach</w:t>
            </w:r>
            <w:r w:rsidR="00BA1EEF">
              <w:rPr>
                <w:rFonts w:ascii="Cambria" w:hAnsi="Cambria"/>
                <w:sz w:val="20"/>
                <w:szCs w:val="20"/>
              </w:rPr>
              <w:t>a</w:t>
            </w:r>
            <w:r>
              <w:rPr>
                <w:rFonts w:ascii="Cambria" w:hAnsi="Cambria"/>
                <w:sz w:val="20"/>
                <w:szCs w:val="20"/>
              </w:rPr>
              <w:t>el Petro</w:t>
            </w:r>
          </w:p>
          <w:p w14:paraId="4873923F" w14:textId="77777777" w:rsidR="003C1AF6" w:rsidRDefault="003C1AF6">
            <w:pPr>
              <w:pStyle w:val="NormalWeb"/>
              <w:spacing w:before="0" w:beforeAutospacing="0" w:after="0" w:afterAutospacing="0"/>
              <w:rPr>
                <w:rFonts w:ascii="Cambria" w:hAnsi="Cambria"/>
                <w:sz w:val="20"/>
                <w:szCs w:val="20"/>
              </w:rPr>
            </w:pPr>
            <w:r>
              <w:rPr>
                <w:rFonts w:ascii="Cambria" w:hAnsi="Cambria"/>
                <w:b/>
                <w:bCs/>
                <w:sz w:val="20"/>
                <w:szCs w:val="20"/>
              </w:rPr>
              <w:t>NCACH Staff:</w:t>
            </w:r>
            <w:r>
              <w:rPr>
                <w:rFonts w:ascii="Cambria" w:hAnsi="Cambria"/>
                <w:sz w:val="20"/>
                <w:szCs w:val="20"/>
              </w:rPr>
              <w:t xml:space="preserve">  John Schapman, Sahara Suval, Christal Eshelman, Peter Morgan, Caroline Tillier </w:t>
            </w:r>
          </w:p>
          <w:p w14:paraId="14BE5554"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xml:space="preserve">Teresa Davis, Minutes </w:t>
            </w:r>
          </w:p>
          <w:p w14:paraId="64DC3435" w14:textId="77777777" w:rsidR="003C1AF6" w:rsidRDefault="003C1AF6">
            <w:pPr>
              <w:numPr>
                <w:ilvl w:val="0"/>
                <w:numId w:val="2"/>
              </w:numPr>
              <w:ind w:left="540"/>
              <w:textAlignment w:val="center"/>
              <w:rPr>
                <w:rFonts w:eastAsia="Times New Roman"/>
              </w:rPr>
            </w:pPr>
            <w:r>
              <w:rPr>
                <w:rFonts w:ascii="Cambria" w:eastAsia="Times New Roman" w:hAnsi="Cambria"/>
                <w:sz w:val="20"/>
                <w:szCs w:val="20"/>
              </w:rPr>
              <w:t>No conflicts of interests</w:t>
            </w:r>
          </w:p>
          <w:p w14:paraId="6ECBB409" w14:textId="77777777" w:rsidR="003C1AF6" w:rsidRDefault="003C1AF6">
            <w:pPr>
              <w:numPr>
                <w:ilvl w:val="0"/>
                <w:numId w:val="2"/>
              </w:numPr>
              <w:ind w:left="540"/>
              <w:textAlignment w:val="center"/>
              <w:rPr>
                <w:rFonts w:eastAsia="Times New Roman"/>
              </w:rPr>
            </w:pPr>
            <w:r>
              <w:rPr>
                <w:rFonts w:ascii="Cambria" w:eastAsia="Times New Roman" w:hAnsi="Cambria"/>
                <w:sz w:val="20"/>
                <w:szCs w:val="20"/>
              </w:rPr>
              <w:t>No Agenda changes</w:t>
            </w:r>
          </w:p>
          <w:p w14:paraId="17C6B4DC" w14:textId="77777777" w:rsidR="003C1AF6" w:rsidRDefault="003C1AF6">
            <w:pPr>
              <w:numPr>
                <w:ilvl w:val="0"/>
                <w:numId w:val="2"/>
              </w:numPr>
              <w:ind w:left="540"/>
              <w:textAlignment w:val="center"/>
              <w:rPr>
                <w:rFonts w:eastAsia="Times New Roman"/>
              </w:rPr>
            </w:pPr>
            <w:r>
              <w:rPr>
                <w:rFonts w:ascii="Cambria" w:eastAsia="Times New Roman" w:hAnsi="Cambria"/>
                <w:sz w:val="20"/>
                <w:szCs w:val="20"/>
              </w:rPr>
              <w:t>No Public Comment</w:t>
            </w:r>
          </w:p>
          <w:p w14:paraId="3D150B80"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w:t>
            </w:r>
          </w:p>
        </w:tc>
      </w:tr>
      <w:tr w:rsidR="003C1AF6" w14:paraId="4ECF0BBA" w14:textId="77777777" w:rsidTr="003C1AF6">
        <w:trPr>
          <w:divId w:val="1723284024"/>
        </w:trPr>
        <w:tc>
          <w:tcPr>
            <w:tcW w:w="2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886FA5"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xml:space="preserve">Approval of March Minutes - </w:t>
            </w:r>
            <w:r>
              <w:rPr>
                <w:rFonts w:ascii="Cambria" w:hAnsi="Cambria"/>
                <w:b/>
                <w:bCs/>
                <w:sz w:val="20"/>
                <w:szCs w:val="20"/>
              </w:rPr>
              <w:t>Barry Kling</w:t>
            </w:r>
          </w:p>
        </w:tc>
        <w:tc>
          <w:tcPr>
            <w:tcW w:w="1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2FEE20"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xml:space="preserve">Scott Graham moved to approve the March minutes as written, Michelle Price seconded the motion, no further discussion, motion passed.  </w:t>
            </w:r>
          </w:p>
        </w:tc>
      </w:tr>
      <w:tr w:rsidR="003C1AF6" w14:paraId="768D3DCA" w14:textId="77777777" w:rsidTr="003C1AF6">
        <w:trPr>
          <w:divId w:val="1723284024"/>
        </w:trPr>
        <w:tc>
          <w:tcPr>
            <w:tcW w:w="2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01D10F" w14:textId="77777777" w:rsidR="003C1AF6" w:rsidRDefault="003C1AF6">
            <w:pPr>
              <w:pStyle w:val="NormalWeb"/>
              <w:spacing w:before="0" w:beforeAutospacing="0" w:after="0" w:afterAutospacing="0"/>
              <w:ind w:left="288"/>
              <w:rPr>
                <w:rFonts w:ascii="Cambria" w:hAnsi="Cambria"/>
                <w:sz w:val="20"/>
                <w:szCs w:val="20"/>
              </w:rPr>
            </w:pPr>
            <w:r>
              <w:rPr>
                <w:rFonts w:ascii="Cambria" w:hAnsi="Cambria"/>
                <w:sz w:val="20"/>
                <w:szCs w:val="20"/>
              </w:rPr>
              <w:t xml:space="preserve">Treasurer’s Report - </w:t>
            </w:r>
            <w:r>
              <w:rPr>
                <w:rFonts w:ascii="Cambria" w:hAnsi="Cambria"/>
                <w:b/>
                <w:bCs/>
                <w:sz w:val="20"/>
                <w:szCs w:val="20"/>
              </w:rPr>
              <w:t xml:space="preserve">Sheila Chilson </w:t>
            </w:r>
          </w:p>
          <w:p w14:paraId="78BE1B44" w14:textId="77777777" w:rsidR="003C1AF6" w:rsidRDefault="003C1AF6">
            <w:pPr>
              <w:numPr>
                <w:ilvl w:val="1"/>
                <w:numId w:val="4"/>
              </w:numPr>
              <w:ind w:left="288"/>
              <w:textAlignment w:val="center"/>
              <w:rPr>
                <w:rFonts w:eastAsia="Times New Roman"/>
              </w:rPr>
            </w:pPr>
            <w:r>
              <w:rPr>
                <w:rFonts w:ascii="Cambria" w:eastAsia="Times New Roman" w:hAnsi="Cambria"/>
                <w:sz w:val="20"/>
                <w:szCs w:val="20"/>
              </w:rPr>
              <w:t>Monthly Financial</w:t>
            </w:r>
          </w:p>
          <w:p w14:paraId="3028F26B" w14:textId="77777777" w:rsidR="003C1AF6" w:rsidRDefault="003C1AF6">
            <w:pPr>
              <w:pStyle w:val="NormalWeb"/>
              <w:spacing w:before="0" w:beforeAutospacing="0" w:after="0" w:afterAutospacing="0"/>
              <w:ind w:left="288"/>
              <w:rPr>
                <w:rFonts w:ascii="Calibri" w:hAnsi="Calibri" w:cs="Calibri"/>
                <w:sz w:val="22"/>
                <w:szCs w:val="22"/>
              </w:rPr>
            </w:pPr>
            <w:r>
              <w:rPr>
                <w:rFonts w:ascii="Calibri" w:hAnsi="Calibri" w:cs="Calibri"/>
                <w:sz w:val="22"/>
                <w:szCs w:val="22"/>
              </w:rPr>
              <w:t> </w:t>
            </w:r>
          </w:p>
          <w:p w14:paraId="2DE8D04F" w14:textId="77777777" w:rsidR="003C1AF6" w:rsidRDefault="003C1AF6">
            <w:pPr>
              <w:pStyle w:val="NormalWeb"/>
              <w:spacing w:before="0" w:beforeAutospacing="0" w:after="0" w:afterAutospacing="0"/>
              <w:ind w:left="288"/>
              <w:rPr>
                <w:rFonts w:ascii="Cambria" w:hAnsi="Cambria"/>
                <w:sz w:val="20"/>
                <w:szCs w:val="20"/>
              </w:rPr>
            </w:pPr>
            <w:r>
              <w:rPr>
                <w:rFonts w:ascii="Cambria" w:hAnsi="Cambria"/>
                <w:sz w:val="20"/>
                <w:szCs w:val="20"/>
              </w:rPr>
              <w:t xml:space="preserve">Additional Budget Requests – </w:t>
            </w:r>
            <w:r>
              <w:rPr>
                <w:rFonts w:ascii="Cambria" w:hAnsi="Cambria"/>
                <w:b/>
                <w:bCs/>
                <w:sz w:val="20"/>
                <w:szCs w:val="20"/>
              </w:rPr>
              <w:t>Christal &amp; John</w:t>
            </w:r>
          </w:p>
          <w:p w14:paraId="578C2D95" w14:textId="77777777" w:rsidR="003C1AF6" w:rsidRDefault="003C1AF6">
            <w:pPr>
              <w:numPr>
                <w:ilvl w:val="1"/>
                <w:numId w:val="4"/>
              </w:numPr>
              <w:ind w:left="288"/>
              <w:textAlignment w:val="center"/>
              <w:rPr>
                <w:rFonts w:eastAsia="Times New Roman"/>
              </w:rPr>
            </w:pPr>
            <w:r>
              <w:rPr>
                <w:rFonts w:ascii="Cambria" w:eastAsia="Times New Roman" w:hAnsi="Cambria"/>
                <w:sz w:val="20"/>
                <w:szCs w:val="20"/>
              </w:rPr>
              <w:t>SIM/FIMC – line item</w:t>
            </w:r>
          </w:p>
          <w:p w14:paraId="37BD8086" w14:textId="77777777" w:rsidR="003C1AF6" w:rsidRDefault="003C1AF6">
            <w:pPr>
              <w:numPr>
                <w:ilvl w:val="1"/>
                <w:numId w:val="4"/>
              </w:numPr>
              <w:ind w:left="288"/>
              <w:textAlignment w:val="center"/>
              <w:rPr>
                <w:rFonts w:eastAsia="Times New Roman"/>
              </w:rPr>
            </w:pPr>
            <w:r>
              <w:rPr>
                <w:rFonts w:ascii="Cambria" w:eastAsia="Times New Roman" w:hAnsi="Cambria"/>
                <w:sz w:val="20"/>
                <w:szCs w:val="20"/>
              </w:rPr>
              <w:t>Summer Internship – line item</w:t>
            </w:r>
          </w:p>
          <w:p w14:paraId="7BF874E2" w14:textId="77777777" w:rsidR="003C1AF6" w:rsidRDefault="003C1AF6">
            <w:pPr>
              <w:numPr>
                <w:ilvl w:val="1"/>
                <w:numId w:val="4"/>
              </w:numPr>
              <w:ind w:left="288"/>
              <w:textAlignment w:val="center"/>
              <w:rPr>
                <w:rFonts w:eastAsia="Times New Roman"/>
              </w:rPr>
            </w:pPr>
            <w:r>
              <w:rPr>
                <w:rFonts w:ascii="Cambria" w:eastAsia="Times New Roman" w:hAnsi="Cambria"/>
                <w:sz w:val="20"/>
                <w:szCs w:val="20"/>
              </w:rPr>
              <w:t xml:space="preserve">General Budget Approval </w:t>
            </w:r>
          </w:p>
          <w:p w14:paraId="05A90B00" w14:textId="77777777" w:rsidR="003C1AF6" w:rsidRDefault="003C1AF6">
            <w:pPr>
              <w:pStyle w:val="NormalWeb"/>
              <w:spacing w:before="0" w:beforeAutospacing="0" w:after="0" w:afterAutospacing="0"/>
              <w:ind w:left="288"/>
              <w:rPr>
                <w:rFonts w:ascii="Cambria" w:hAnsi="Cambria"/>
                <w:sz w:val="20"/>
                <w:szCs w:val="20"/>
              </w:rPr>
            </w:pPr>
            <w:r>
              <w:rPr>
                <w:rFonts w:ascii="Cambria" w:hAnsi="Cambria"/>
                <w:sz w:val="20"/>
                <w:szCs w:val="20"/>
              </w:rPr>
              <w:t xml:space="preserve">               </w:t>
            </w:r>
          </w:p>
        </w:tc>
        <w:tc>
          <w:tcPr>
            <w:tcW w:w="1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7AD15" w14:textId="77777777" w:rsidR="003C1AF6" w:rsidRPr="003C1AF6" w:rsidRDefault="003C1AF6" w:rsidP="003C1AF6">
            <w:pPr>
              <w:pStyle w:val="ListParagraph"/>
              <w:numPr>
                <w:ilvl w:val="0"/>
                <w:numId w:val="21"/>
              </w:numPr>
              <w:textAlignment w:val="center"/>
              <w:rPr>
                <w:rFonts w:eastAsia="Times New Roman"/>
              </w:rPr>
            </w:pPr>
            <w:r w:rsidRPr="003C1AF6">
              <w:rPr>
                <w:rFonts w:ascii="Cambria" w:eastAsia="Times New Roman" w:hAnsi="Cambria"/>
                <w:b/>
                <w:bCs/>
                <w:sz w:val="20"/>
                <w:szCs w:val="20"/>
              </w:rPr>
              <w:t xml:space="preserve">Sheila went through the February Financial Report - Nothing out of the ordinary.  Sheila moved to approve the February financials as presented, seconded by Scott Graham, motion passed. </w:t>
            </w:r>
          </w:p>
          <w:p w14:paraId="4457CD4E" w14:textId="77777777" w:rsidR="003C1AF6" w:rsidRDefault="003C1AF6">
            <w:pPr>
              <w:pStyle w:val="NormalWeb"/>
              <w:spacing w:before="0" w:beforeAutospacing="0" w:after="0" w:afterAutospacing="0"/>
              <w:ind w:left="364"/>
              <w:rPr>
                <w:rFonts w:ascii="Cambria" w:hAnsi="Cambria"/>
                <w:sz w:val="20"/>
                <w:szCs w:val="20"/>
              </w:rPr>
            </w:pPr>
            <w:r>
              <w:rPr>
                <w:rFonts w:ascii="Cambria" w:hAnsi="Cambria"/>
                <w:sz w:val="20"/>
                <w:szCs w:val="20"/>
              </w:rPr>
              <w:t xml:space="preserve">John reviewed the budget </w:t>
            </w:r>
          </w:p>
          <w:p w14:paraId="776BF888" w14:textId="77777777" w:rsidR="003C1AF6" w:rsidRDefault="003C1AF6">
            <w:pPr>
              <w:numPr>
                <w:ilvl w:val="1"/>
                <w:numId w:val="6"/>
              </w:numPr>
              <w:ind w:left="364"/>
              <w:textAlignment w:val="center"/>
              <w:rPr>
                <w:rFonts w:eastAsia="Times New Roman"/>
              </w:rPr>
            </w:pPr>
            <w:r>
              <w:rPr>
                <w:rFonts w:ascii="Cambria" w:eastAsia="Times New Roman" w:hAnsi="Cambria"/>
                <w:sz w:val="20"/>
                <w:szCs w:val="20"/>
              </w:rPr>
              <w:t xml:space="preserve">SIM $92,359.95 is the anticipated revenue this year, CDHD has invoiced </w:t>
            </w:r>
            <w:r w:rsidR="0045578E">
              <w:rPr>
                <w:rFonts w:ascii="Cambria" w:eastAsia="Times New Roman" w:hAnsi="Cambria"/>
                <w:sz w:val="20"/>
                <w:szCs w:val="20"/>
              </w:rPr>
              <w:t xml:space="preserve">HCA </w:t>
            </w:r>
            <w:r>
              <w:rPr>
                <w:rFonts w:ascii="Cambria" w:eastAsia="Times New Roman" w:hAnsi="Cambria"/>
                <w:sz w:val="20"/>
                <w:szCs w:val="20"/>
              </w:rPr>
              <w:t xml:space="preserve">for this work.  </w:t>
            </w:r>
          </w:p>
          <w:p w14:paraId="042A7963" w14:textId="77777777" w:rsidR="003C1AF6" w:rsidRDefault="003C1AF6">
            <w:pPr>
              <w:numPr>
                <w:ilvl w:val="1"/>
                <w:numId w:val="6"/>
              </w:numPr>
              <w:ind w:left="364"/>
              <w:textAlignment w:val="center"/>
              <w:rPr>
                <w:rFonts w:eastAsia="Times New Roman"/>
              </w:rPr>
            </w:pPr>
            <w:r>
              <w:rPr>
                <w:rFonts w:ascii="Cambria" w:eastAsia="Times New Roman" w:hAnsi="Cambria"/>
                <w:sz w:val="20"/>
                <w:szCs w:val="20"/>
              </w:rPr>
              <w:t xml:space="preserve">Demonstration Funds:  We are </w:t>
            </w:r>
            <w:r w:rsidR="0045578E">
              <w:rPr>
                <w:rFonts w:ascii="Cambria" w:eastAsia="Times New Roman" w:hAnsi="Cambria"/>
                <w:sz w:val="20"/>
                <w:szCs w:val="20"/>
              </w:rPr>
              <w:t>moving</w:t>
            </w:r>
            <w:r>
              <w:rPr>
                <w:rFonts w:ascii="Cambria" w:eastAsia="Times New Roman" w:hAnsi="Cambria"/>
                <w:sz w:val="20"/>
                <w:szCs w:val="20"/>
              </w:rPr>
              <w:t xml:space="preserve"> some of the salary out of the demonstration budget as we are paying out of the SIM Budget.  </w:t>
            </w:r>
          </w:p>
          <w:p w14:paraId="6C7F87BB" w14:textId="77777777" w:rsidR="003C1AF6" w:rsidRDefault="0045578E">
            <w:pPr>
              <w:numPr>
                <w:ilvl w:val="1"/>
                <w:numId w:val="6"/>
              </w:numPr>
              <w:ind w:left="364"/>
              <w:textAlignment w:val="center"/>
              <w:rPr>
                <w:rFonts w:eastAsia="Times New Roman"/>
              </w:rPr>
            </w:pPr>
            <w:r>
              <w:rPr>
                <w:rFonts w:ascii="Cambria" w:eastAsia="Times New Roman" w:hAnsi="Cambria"/>
                <w:sz w:val="20"/>
                <w:szCs w:val="20"/>
              </w:rPr>
              <w:t>Some c</w:t>
            </w:r>
            <w:r w:rsidR="003C1AF6">
              <w:rPr>
                <w:rFonts w:ascii="Cambria" w:eastAsia="Times New Roman" w:hAnsi="Cambria"/>
                <w:sz w:val="20"/>
                <w:szCs w:val="20"/>
              </w:rPr>
              <w:t>ontracts were paid out of the</w:t>
            </w:r>
            <w:r>
              <w:rPr>
                <w:rFonts w:ascii="Cambria" w:eastAsia="Times New Roman" w:hAnsi="Cambria"/>
                <w:sz w:val="20"/>
                <w:szCs w:val="20"/>
              </w:rPr>
              <w:t xml:space="preserve"> operating</w:t>
            </w:r>
            <w:r w:rsidR="003C1AF6">
              <w:rPr>
                <w:rFonts w:ascii="Cambria" w:eastAsia="Times New Roman" w:hAnsi="Cambria"/>
                <w:sz w:val="20"/>
                <w:szCs w:val="20"/>
              </w:rPr>
              <w:t xml:space="preserve"> funds that we already had.  We are going to reimburse the ACH from the Financial Executor for these contract payments.  Per Barry, these funds will not be subject to the CDHD hosting agreement fee.  </w:t>
            </w:r>
          </w:p>
          <w:p w14:paraId="7386F6AF" w14:textId="77777777" w:rsidR="003C1AF6" w:rsidRDefault="0045578E">
            <w:pPr>
              <w:numPr>
                <w:ilvl w:val="1"/>
                <w:numId w:val="6"/>
              </w:numPr>
              <w:ind w:left="364"/>
              <w:textAlignment w:val="center"/>
              <w:rPr>
                <w:rFonts w:eastAsia="Times New Roman"/>
              </w:rPr>
            </w:pPr>
            <w:r>
              <w:rPr>
                <w:rFonts w:ascii="Cambria" w:eastAsia="Times New Roman" w:hAnsi="Cambria"/>
                <w:sz w:val="20"/>
                <w:szCs w:val="20"/>
              </w:rPr>
              <w:t xml:space="preserve">Demonstration Funds </w:t>
            </w:r>
            <w:r w:rsidR="003C1AF6">
              <w:rPr>
                <w:rFonts w:ascii="Cambria" w:eastAsia="Times New Roman" w:hAnsi="Cambria"/>
                <w:sz w:val="20"/>
                <w:szCs w:val="20"/>
              </w:rPr>
              <w:t xml:space="preserve">(Financial Executor Money) - Funds are held in bank account by Public Consulting Groups for each of the ACH's.  It is a non-interest bearing account and we do not pay any fees.  SIM and Design Funds accounts do earn interest,  </w:t>
            </w:r>
          </w:p>
          <w:p w14:paraId="1BB28B31" w14:textId="46B4CB84" w:rsidR="003C1AF6" w:rsidRDefault="003C1AF6">
            <w:pPr>
              <w:numPr>
                <w:ilvl w:val="1"/>
                <w:numId w:val="6"/>
              </w:numPr>
              <w:ind w:left="364"/>
              <w:textAlignment w:val="center"/>
              <w:rPr>
                <w:rFonts w:eastAsia="Times New Roman"/>
              </w:rPr>
            </w:pPr>
            <w:r>
              <w:rPr>
                <w:rFonts w:ascii="Cambria" w:eastAsia="Times New Roman" w:hAnsi="Cambria"/>
                <w:sz w:val="20"/>
                <w:szCs w:val="20"/>
              </w:rPr>
              <w:t>Summer Internship:  A University of Washington student approached NCACH about doing a summer internship.  Possible ideas to help with</w:t>
            </w:r>
            <w:r w:rsidR="0045578E">
              <w:rPr>
                <w:rFonts w:ascii="Cambria" w:eastAsia="Times New Roman" w:hAnsi="Cambria"/>
                <w:sz w:val="20"/>
                <w:szCs w:val="20"/>
              </w:rPr>
              <w:t xml:space="preserve"> are</w:t>
            </w:r>
            <w:r>
              <w:rPr>
                <w:rFonts w:ascii="Cambria" w:eastAsia="Times New Roman" w:hAnsi="Cambria"/>
                <w:sz w:val="20"/>
                <w:szCs w:val="20"/>
              </w:rPr>
              <w:t xml:space="preserve"> an asset mapping system or workforce development.  Loo</w:t>
            </w:r>
            <w:r w:rsidR="0045578E">
              <w:rPr>
                <w:rFonts w:ascii="Cambria" w:eastAsia="Times New Roman" w:hAnsi="Cambria"/>
                <w:sz w:val="20"/>
                <w:szCs w:val="20"/>
              </w:rPr>
              <w:t>king for a budget approval of $</w:t>
            </w:r>
            <w:r w:rsidR="009452D1">
              <w:rPr>
                <w:rFonts w:ascii="Cambria" w:eastAsia="Times New Roman" w:hAnsi="Cambria"/>
                <w:sz w:val="20"/>
                <w:szCs w:val="20"/>
              </w:rPr>
              <w:t>10,000</w:t>
            </w:r>
            <w:r>
              <w:rPr>
                <w:rFonts w:ascii="Cambria" w:eastAsia="Times New Roman" w:hAnsi="Cambria"/>
                <w:sz w:val="20"/>
                <w:szCs w:val="20"/>
              </w:rPr>
              <w:t xml:space="preserve"> which </w:t>
            </w:r>
            <w:r w:rsidR="009452D1">
              <w:rPr>
                <w:rFonts w:ascii="Cambria" w:eastAsia="Times New Roman" w:hAnsi="Cambria"/>
                <w:sz w:val="20"/>
                <w:szCs w:val="20"/>
              </w:rPr>
              <w:t xml:space="preserve">includes a salary of $6,000 at </w:t>
            </w:r>
            <w:r>
              <w:rPr>
                <w:rFonts w:ascii="Cambria" w:eastAsia="Times New Roman" w:hAnsi="Cambria"/>
                <w:sz w:val="20"/>
                <w:szCs w:val="20"/>
              </w:rPr>
              <w:t>$15 an hour</w:t>
            </w:r>
            <w:r w:rsidR="0045578E">
              <w:rPr>
                <w:rFonts w:ascii="Cambria" w:eastAsia="Times New Roman" w:hAnsi="Cambria"/>
                <w:sz w:val="20"/>
                <w:szCs w:val="20"/>
              </w:rPr>
              <w:t xml:space="preserve"> plus an additional $4,000 for other expenses</w:t>
            </w:r>
            <w:r>
              <w:rPr>
                <w:rFonts w:ascii="Cambria" w:eastAsia="Times New Roman" w:hAnsi="Cambria"/>
                <w:sz w:val="20"/>
                <w:szCs w:val="20"/>
              </w:rPr>
              <w:t xml:space="preserve">.  </w:t>
            </w:r>
          </w:p>
          <w:p w14:paraId="2B9294C5" w14:textId="77777777" w:rsidR="003C1AF6" w:rsidRPr="003C1AF6" w:rsidRDefault="003C1AF6" w:rsidP="003C1AF6">
            <w:pPr>
              <w:pStyle w:val="ListParagraph"/>
              <w:numPr>
                <w:ilvl w:val="0"/>
                <w:numId w:val="20"/>
              </w:numPr>
              <w:textAlignment w:val="center"/>
              <w:rPr>
                <w:rFonts w:eastAsia="Times New Roman"/>
              </w:rPr>
            </w:pPr>
            <w:r w:rsidRPr="003C1AF6">
              <w:rPr>
                <w:rFonts w:eastAsia="Times New Roman"/>
                <w:b/>
                <w:bCs/>
                <w:sz w:val="20"/>
                <w:szCs w:val="20"/>
              </w:rPr>
              <w:t>Bruce Buckles moved, Sheila Chilson seconded the motion the allocation of up to $10,000 for expenses associated with becoming a University of Washington Masters in Healthcare Administration host site and hiring a summer intern in 2018.</w:t>
            </w:r>
          </w:p>
          <w:p w14:paraId="3162055C" w14:textId="77777777" w:rsidR="003C1AF6" w:rsidRDefault="003C1AF6">
            <w:pPr>
              <w:numPr>
                <w:ilvl w:val="2"/>
                <w:numId w:val="6"/>
              </w:numPr>
              <w:ind w:left="904"/>
              <w:textAlignment w:val="center"/>
              <w:rPr>
                <w:rFonts w:eastAsia="Times New Roman"/>
              </w:rPr>
            </w:pPr>
            <w:r>
              <w:rPr>
                <w:rFonts w:ascii="Cambria" w:eastAsia="Times New Roman" w:hAnsi="Cambria"/>
                <w:sz w:val="20"/>
                <w:szCs w:val="20"/>
              </w:rPr>
              <w:t xml:space="preserve">Specific person in mind is from Wenatchee, </w:t>
            </w:r>
          </w:p>
          <w:p w14:paraId="18747251" w14:textId="77777777" w:rsidR="003C1AF6" w:rsidRDefault="003C1AF6">
            <w:pPr>
              <w:numPr>
                <w:ilvl w:val="2"/>
                <w:numId w:val="6"/>
              </w:numPr>
              <w:ind w:left="904"/>
              <w:textAlignment w:val="center"/>
              <w:rPr>
                <w:rFonts w:eastAsia="Times New Roman"/>
              </w:rPr>
            </w:pPr>
            <w:r>
              <w:rPr>
                <w:rFonts w:ascii="Cambria" w:eastAsia="Times New Roman" w:hAnsi="Cambria"/>
                <w:sz w:val="20"/>
                <w:szCs w:val="20"/>
              </w:rPr>
              <w:t xml:space="preserve">Bruce would want to open it up to all schools and make sure that it is open to everyone.  This is the idea and it will be open to everyone in the future.  Rick noted that Confluence has had incredible success with their program. </w:t>
            </w:r>
          </w:p>
          <w:p w14:paraId="46524360" w14:textId="77777777" w:rsidR="003C1AF6" w:rsidRDefault="003C1AF6">
            <w:pPr>
              <w:pStyle w:val="NormalWeb"/>
              <w:spacing w:before="0" w:beforeAutospacing="0" w:after="0" w:afterAutospacing="0"/>
              <w:ind w:left="364"/>
              <w:rPr>
                <w:rFonts w:ascii="Cambria" w:hAnsi="Cambria"/>
                <w:sz w:val="20"/>
                <w:szCs w:val="20"/>
              </w:rPr>
            </w:pPr>
            <w:r>
              <w:rPr>
                <w:rFonts w:ascii="Cambria" w:hAnsi="Cambria"/>
                <w:sz w:val="20"/>
                <w:szCs w:val="20"/>
              </w:rPr>
              <w:t xml:space="preserve">No further discussion, motion passed. </w:t>
            </w:r>
          </w:p>
          <w:p w14:paraId="5CEF8B52" w14:textId="77777777" w:rsidR="003C1AF6" w:rsidRDefault="003C1AF6">
            <w:pPr>
              <w:pStyle w:val="NormalWeb"/>
              <w:spacing w:before="0" w:beforeAutospacing="0" w:after="0" w:afterAutospacing="0"/>
              <w:ind w:left="364"/>
              <w:rPr>
                <w:rFonts w:ascii="Cambria" w:hAnsi="Cambria"/>
                <w:sz w:val="20"/>
                <w:szCs w:val="20"/>
              </w:rPr>
            </w:pPr>
            <w:r>
              <w:rPr>
                <w:rFonts w:ascii="Cambria" w:hAnsi="Cambria"/>
                <w:sz w:val="20"/>
                <w:szCs w:val="20"/>
              </w:rPr>
              <w:lastRenderedPageBreak/>
              <w:t xml:space="preserve">  </w:t>
            </w:r>
          </w:p>
          <w:p w14:paraId="6CC0B3A2" w14:textId="77777777" w:rsidR="003C1AF6" w:rsidRPr="003C1AF6" w:rsidRDefault="003C1AF6" w:rsidP="003C1AF6">
            <w:pPr>
              <w:pStyle w:val="ListParagraph"/>
              <w:numPr>
                <w:ilvl w:val="0"/>
                <w:numId w:val="19"/>
              </w:numPr>
              <w:textAlignment w:val="center"/>
              <w:rPr>
                <w:rFonts w:eastAsia="Times New Roman"/>
              </w:rPr>
            </w:pPr>
            <w:r w:rsidRPr="003C1AF6">
              <w:rPr>
                <w:rFonts w:ascii="Cambria" w:eastAsia="Times New Roman" w:hAnsi="Cambria"/>
                <w:b/>
                <w:bCs/>
                <w:sz w:val="20"/>
                <w:szCs w:val="20"/>
              </w:rPr>
              <w:t>Sheila Chilson moved, Judi Warnick seconded the motion to a</w:t>
            </w:r>
            <w:r w:rsidRPr="003C1AF6">
              <w:rPr>
                <w:rFonts w:eastAsia="Times New Roman"/>
                <w:b/>
                <w:bCs/>
                <w:sz w:val="20"/>
                <w:szCs w:val="20"/>
              </w:rPr>
              <w:t>llocate $21,731.16 to provide technical assistance to providers for the transition to FIMC to be spent at the discretion of the Executive Director.</w:t>
            </w:r>
          </w:p>
          <w:p w14:paraId="37B84ECE" w14:textId="77777777" w:rsidR="003C1AF6" w:rsidRDefault="003C1AF6">
            <w:pPr>
              <w:numPr>
                <w:ilvl w:val="1"/>
                <w:numId w:val="6"/>
              </w:numPr>
              <w:ind w:left="904"/>
              <w:textAlignment w:val="center"/>
              <w:rPr>
                <w:rFonts w:eastAsia="Times New Roman"/>
              </w:rPr>
            </w:pPr>
            <w:r>
              <w:rPr>
                <w:rFonts w:ascii="Cambria" w:eastAsia="Times New Roman" w:hAnsi="Cambria"/>
                <w:sz w:val="20"/>
                <w:szCs w:val="20"/>
              </w:rPr>
              <w:t xml:space="preserve"> We have a tentative date of May 15th.  Training can be for both Physical and Mental Health providers.  Motion passed.  </w:t>
            </w:r>
          </w:p>
          <w:p w14:paraId="34B3FF8A" w14:textId="77777777" w:rsidR="003C1AF6" w:rsidRDefault="003C1AF6">
            <w:pPr>
              <w:pStyle w:val="NormalWeb"/>
              <w:spacing w:before="0" w:beforeAutospacing="0" w:after="0" w:afterAutospacing="0"/>
              <w:ind w:left="364"/>
              <w:rPr>
                <w:rFonts w:ascii="Cambria" w:hAnsi="Cambria"/>
                <w:sz w:val="20"/>
                <w:szCs w:val="20"/>
              </w:rPr>
            </w:pPr>
            <w:r>
              <w:rPr>
                <w:rFonts w:ascii="Cambria" w:hAnsi="Cambria"/>
                <w:sz w:val="20"/>
                <w:szCs w:val="20"/>
              </w:rPr>
              <w:t> </w:t>
            </w:r>
          </w:p>
          <w:p w14:paraId="785F2EA4" w14:textId="77777777" w:rsidR="003C1AF6" w:rsidRPr="003C1AF6" w:rsidRDefault="003C1AF6" w:rsidP="003C1AF6">
            <w:pPr>
              <w:pStyle w:val="ListParagraph"/>
              <w:numPr>
                <w:ilvl w:val="0"/>
                <w:numId w:val="18"/>
              </w:numPr>
              <w:textAlignment w:val="center"/>
              <w:rPr>
                <w:rFonts w:eastAsia="Times New Roman"/>
              </w:rPr>
            </w:pPr>
            <w:r w:rsidRPr="003C1AF6">
              <w:rPr>
                <w:rFonts w:ascii="Cambria" w:eastAsia="Times New Roman" w:hAnsi="Cambria"/>
                <w:b/>
                <w:bCs/>
                <w:sz w:val="20"/>
                <w:szCs w:val="20"/>
              </w:rPr>
              <w:t xml:space="preserve">Sheila Chilson moved, Michelle Price seconded the motion to approve the 2018-19 SIM budget of  $92,359.95 and reduce the Demonstration budget by $80,313 because that expense has been transferred to the SIM Budget, no further discussion, motion passed.  </w:t>
            </w:r>
          </w:p>
        </w:tc>
      </w:tr>
      <w:tr w:rsidR="003C1AF6" w14:paraId="1DC3B8A2" w14:textId="77777777" w:rsidTr="003C1AF6">
        <w:trPr>
          <w:divId w:val="1723284024"/>
        </w:trPr>
        <w:tc>
          <w:tcPr>
            <w:tcW w:w="2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886419"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lastRenderedPageBreak/>
              <w:t xml:space="preserve">Parkside Update – </w:t>
            </w:r>
            <w:r>
              <w:rPr>
                <w:rFonts w:ascii="Cambria" w:hAnsi="Cambria"/>
                <w:b/>
                <w:bCs/>
                <w:sz w:val="20"/>
                <w:szCs w:val="20"/>
              </w:rPr>
              <w:t>Senator Parlette</w:t>
            </w:r>
          </w:p>
        </w:tc>
        <w:tc>
          <w:tcPr>
            <w:tcW w:w="1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74D458" w14:textId="1AC36558"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Tamara Burns set up a tour and roundtable discussion last week.  Those present toured the facility.  Julie Rickard</w:t>
            </w:r>
            <w:r w:rsidR="00D54305">
              <w:rPr>
                <w:rFonts w:ascii="Cambria" w:hAnsi="Cambria"/>
                <w:sz w:val="20"/>
                <w:szCs w:val="20"/>
              </w:rPr>
              <w:t>, PHD</w:t>
            </w:r>
            <w:r>
              <w:rPr>
                <w:rFonts w:ascii="Cambria" w:hAnsi="Cambria"/>
                <w:sz w:val="20"/>
                <w:szCs w:val="20"/>
              </w:rPr>
              <w:t xml:space="preserve"> will be the </w:t>
            </w:r>
            <w:r w:rsidR="00D54305">
              <w:rPr>
                <w:rFonts w:ascii="Cambria" w:hAnsi="Cambria"/>
                <w:sz w:val="20"/>
                <w:szCs w:val="20"/>
              </w:rPr>
              <w:t>Program</w:t>
            </w:r>
            <w:r w:rsidR="00D54305">
              <w:rPr>
                <w:rFonts w:ascii="Cambria" w:hAnsi="Cambria"/>
                <w:sz w:val="20"/>
                <w:szCs w:val="20"/>
              </w:rPr>
              <w:t xml:space="preserve"> </w:t>
            </w:r>
            <w:r>
              <w:rPr>
                <w:rFonts w:ascii="Cambria" w:hAnsi="Cambria"/>
                <w:sz w:val="20"/>
                <w:szCs w:val="20"/>
              </w:rPr>
              <w:t xml:space="preserve">Director.  There will be another meeting after Julie starts to set a process of who will be transported to Parkside.  Expected opening in May, will be hiring 38 FTE (nobody hired yet).  Next month Tamara will show a PowerPoint of the facility.  </w:t>
            </w:r>
          </w:p>
          <w:p w14:paraId="170315D4" w14:textId="77777777" w:rsidR="003C1AF6" w:rsidRDefault="003C1AF6">
            <w:pPr>
              <w:numPr>
                <w:ilvl w:val="0"/>
                <w:numId w:val="7"/>
              </w:numPr>
              <w:ind w:left="540"/>
              <w:textAlignment w:val="center"/>
              <w:rPr>
                <w:rFonts w:eastAsia="Times New Roman"/>
              </w:rPr>
            </w:pPr>
            <w:r>
              <w:rPr>
                <w:rFonts w:ascii="Cambria" w:eastAsia="Times New Roman" w:hAnsi="Cambria"/>
                <w:sz w:val="20"/>
                <w:szCs w:val="20"/>
              </w:rPr>
              <w:t xml:space="preserve">Do we expect that it will pass all of the certifications?  </w:t>
            </w:r>
          </w:p>
          <w:p w14:paraId="6C692208" w14:textId="77777777" w:rsidR="003C1AF6" w:rsidRDefault="003C1AF6">
            <w:pPr>
              <w:numPr>
                <w:ilvl w:val="0"/>
                <w:numId w:val="7"/>
              </w:numPr>
              <w:ind w:left="540"/>
              <w:textAlignment w:val="center"/>
              <w:rPr>
                <w:rFonts w:eastAsia="Times New Roman"/>
              </w:rPr>
            </w:pPr>
            <w:r>
              <w:rPr>
                <w:rFonts w:ascii="Cambria" w:eastAsia="Times New Roman" w:hAnsi="Cambria"/>
                <w:sz w:val="20"/>
                <w:szCs w:val="20"/>
              </w:rPr>
              <w:t xml:space="preserve">What is the final bill? </w:t>
            </w:r>
          </w:p>
          <w:p w14:paraId="184B79B4" w14:textId="77777777" w:rsidR="003C1AF6" w:rsidRDefault="003C1AF6">
            <w:pPr>
              <w:numPr>
                <w:ilvl w:val="0"/>
                <w:numId w:val="7"/>
              </w:numPr>
              <w:ind w:left="540"/>
              <w:textAlignment w:val="center"/>
              <w:rPr>
                <w:rFonts w:eastAsia="Times New Roman"/>
              </w:rPr>
            </w:pPr>
            <w:r>
              <w:rPr>
                <w:rFonts w:ascii="Cambria" w:eastAsia="Times New Roman" w:hAnsi="Cambria"/>
                <w:sz w:val="20"/>
                <w:szCs w:val="20"/>
              </w:rPr>
              <w:t xml:space="preserve">Status of licensing?  </w:t>
            </w:r>
          </w:p>
          <w:p w14:paraId="2288BE57"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xml:space="preserve">We will have Parkside on the Agenda for the May meeting to answer questions.  </w:t>
            </w:r>
          </w:p>
          <w:p w14:paraId="72FAE22C"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w:t>
            </w:r>
          </w:p>
        </w:tc>
      </w:tr>
      <w:tr w:rsidR="003C1AF6" w14:paraId="451EC1D2" w14:textId="77777777" w:rsidTr="003C1AF6">
        <w:trPr>
          <w:divId w:val="1723284024"/>
        </w:trPr>
        <w:tc>
          <w:tcPr>
            <w:tcW w:w="2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8EE20F"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xml:space="preserve">Executive Director’s Update - </w:t>
            </w:r>
            <w:r>
              <w:rPr>
                <w:rFonts w:ascii="Cambria" w:hAnsi="Cambria"/>
                <w:b/>
                <w:bCs/>
                <w:sz w:val="20"/>
                <w:szCs w:val="20"/>
              </w:rPr>
              <w:t xml:space="preserve">Senator Parlette </w:t>
            </w:r>
          </w:p>
        </w:tc>
        <w:tc>
          <w:tcPr>
            <w:tcW w:w="1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835708"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Kick off was a success, staff is gearing up for the Summit on April</w:t>
            </w:r>
            <w:bookmarkStart w:id="0" w:name="_GoBack"/>
            <w:bookmarkEnd w:id="0"/>
            <w:r>
              <w:rPr>
                <w:rFonts w:ascii="Cambria" w:hAnsi="Cambria"/>
                <w:sz w:val="20"/>
                <w:szCs w:val="20"/>
              </w:rPr>
              <w:t xml:space="preserve"> 20th.  </w:t>
            </w:r>
          </w:p>
          <w:p w14:paraId="75AE91DD" w14:textId="77777777" w:rsidR="003C1AF6" w:rsidRDefault="003C1AF6" w:rsidP="00180884">
            <w:pPr>
              <w:pStyle w:val="NormalWeb"/>
              <w:spacing w:before="0" w:beforeAutospacing="0" w:after="0" w:afterAutospacing="0"/>
              <w:rPr>
                <w:rFonts w:ascii="Cambria" w:hAnsi="Cambria"/>
                <w:sz w:val="20"/>
                <w:szCs w:val="20"/>
              </w:rPr>
            </w:pPr>
            <w:r>
              <w:rPr>
                <w:rFonts w:ascii="Cambria" w:hAnsi="Cambria"/>
                <w:sz w:val="20"/>
                <w:szCs w:val="20"/>
              </w:rPr>
              <w:t>Sue Birch, New Director for HCA will be speaking at the Summit and coming a day early to travel the region and end the day with a video conference with locations in all counties</w:t>
            </w:r>
            <w:r w:rsidR="00180884">
              <w:rPr>
                <w:rFonts w:ascii="Cambria" w:hAnsi="Cambria"/>
                <w:sz w:val="20"/>
                <w:szCs w:val="20"/>
              </w:rPr>
              <w:t xml:space="preserve"> for people to attend</w:t>
            </w:r>
            <w:r>
              <w:rPr>
                <w:rFonts w:ascii="Cambria" w:hAnsi="Cambria"/>
                <w:sz w:val="20"/>
                <w:szCs w:val="20"/>
              </w:rPr>
              <w:t xml:space="preserve">.  A flyer with details will be coming out soon from Sahara.  </w:t>
            </w:r>
          </w:p>
        </w:tc>
      </w:tr>
      <w:tr w:rsidR="003C1AF6" w14:paraId="50732957" w14:textId="77777777" w:rsidTr="003C1AF6">
        <w:trPr>
          <w:divId w:val="1723284024"/>
          <w:trHeight w:val="1403"/>
        </w:trPr>
        <w:tc>
          <w:tcPr>
            <w:tcW w:w="2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FE7CEA"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xml:space="preserve">Board Election – Carlene Anders / Business Seat – </w:t>
            </w:r>
            <w:r>
              <w:rPr>
                <w:rFonts w:ascii="Cambria" w:hAnsi="Cambria"/>
                <w:b/>
                <w:bCs/>
                <w:sz w:val="20"/>
                <w:szCs w:val="20"/>
              </w:rPr>
              <w:t xml:space="preserve">Barry Kling </w:t>
            </w:r>
          </w:p>
        </w:tc>
        <w:tc>
          <w:tcPr>
            <w:tcW w:w="1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AFEDE" w14:textId="77777777" w:rsidR="003C1AF6" w:rsidRPr="003C1AF6" w:rsidRDefault="003C1AF6" w:rsidP="003C1AF6">
            <w:pPr>
              <w:pStyle w:val="ListParagraph"/>
              <w:numPr>
                <w:ilvl w:val="0"/>
                <w:numId w:val="18"/>
              </w:numPr>
              <w:textAlignment w:val="center"/>
              <w:rPr>
                <w:rFonts w:eastAsia="Times New Roman"/>
              </w:rPr>
            </w:pPr>
            <w:r w:rsidRPr="003C1AF6">
              <w:rPr>
                <w:rFonts w:ascii="Cambria" w:eastAsia="Times New Roman" w:hAnsi="Cambria"/>
                <w:b/>
                <w:bCs/>
                <w:sz w:val="20"/>
                <w:szCs w:val="20"/>
              </w:rPr>
              <w:t xml:space="preserve">Nominating Committee is nominating Carlene Anders for the Business Community Seat on the Board.  Bruce moved to accept the nomination, Scott Graham seconded the motion, discussion:  Carlene co-chaired the Carlton Complex fire recovery project and is being nationally recognized for her work.  Also owns a daycare center.  No further discussion, motion passed. </w:t>
            </w:r>
          </w:p>
          <w:p w14:paraId="0803D48F" w14:textId="77777777" w:rsidR="003C1AF6" w:rsidRDefault="003C1AF6">
            <w:pPr>
              <w:numPr>
                <w:ilvl w:val="1"/>
                <w:numId w:val="11"/>
              </w:numPr>
              <w:ind w:left="364"/>
              <w:textAlignment w:val="center"/>
              <w:rPr>
                <w:rFonts w:eastAsia="Times New Roman"/>
              </w:rPr>
            </w:pPr>
            <w:r>
              <w:rPr>
                <w:rFonts w:ascii="Cambria" w:eastAsia="Times New Roman" w:hAnsi="Cambria"/>
                <w:sz w:val="20"/>
                <w:szCs w:val="20"/>
              </w:rPr>
              <w:t xml:space="preserve">Andrea Davis from Coordinated Care is filling the MCO seat to replace Kayla Down.  </w:t>
            </w:r>
          </w:p>
          <w:p w14:paraId="15FE1B8A" w14:textId="77777777" w:rsidR="003C1AF6" w:rsidRDefault="003C1AF6">
            <w:pPr>
              <w:pStyle w:val="NormalWeb"/>
              <w:spacing w:before="0" w:beforeAutospacing="0" w:after="0" w:afterAutospacing="0"/>
              <w:ind w:left="364"/>
              <w:rPr>
                <w:rFonts w:ascii="Cambria" w:hAnsi="Cambria"/>
                <w:sz w:val="20"/>
                <w:szCs w:val="20"/>
              </w:rPr>
            </w:pPr>
            <w:r>
              <w:rPr>
                <w:rFonts w:ascii="Cambria" w:hAnsi="Cambria"/>
                <w:sz w:val="20"/>
                <w:szCs w:val="20"/>
              </w:rPr>
              <w:t> </w:t>
            </w:r>
          </w:p>
        </w:tc>
      </w:tr>
      <w:tr w:rsidR="003C1AF6" w14:paraId="697B246B" w14:textId="77777777" w:rsidTr="003C1AF6">
        <w:trPr>
          <w:divId w:val="1723284024"/>
        </w:trPr>
        <w:tc>
          <w:tcPr>
            <w:tcW w:w="2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05CEE3"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xml:space="preserve">Presentation: CCHE Stakeholder Survey  - </w:t>
            </w:r>
          </w:p>
          <w:p w14:paraId="12DEC3F8" w14:textId="77777777" w:rsidR="003C1AF6" w:rsidRDefault="003C1AF6">
            <w:pPr>
              <w:pStyle w:val="NormalWeb"/>
              <w:spacing w:before="0" w:beforeAutospacing="0" w:after="0" w:afterAutospacing="0"/>
              <w:rPr>
                <w:rFonts w:ascii="Cambria" w:hAnsi="Cambria"/>
                <w:sz w:val="20"/>
                <w:szCs w:val="20"/>
              </w:rPr>
            </w:pPr>
            <w:r>
              <w:rPr>
                <w:rFonts w:ascii="Cambria" w:hAnsi="Cambria"/>
                <w:b/>
                <w:bCs/>
                <w:sz w:val="20"/>
                <w:szCs w:val="20"/>
              </w:rPr>
              <w:t>Carly Levitz &amp; Lisa Schafer</w:t>
            </w:r>
            <w:r>
              <w:rPr>
                <w:rFonts w:ascii="Cambria" w:hAnsi="Cambria"/>
                <w:sz w:val="20"/>
                <w:szCs w:val="20"/>
              </w:rPr>
              <w:t xml:space="preserve">, </w:t>
            </w:r>
            <w:r>
              <w:rPr>
                <w:rFonts w:ascii="Cambria" w:hAnsi="Cambria"/>
                <w:b/>
                <w:bCs/>
                <w:sz w:val="20"/>
                <w:szCs w:val="20"/>
              </w:rPr>
              <w:t xml:space="preserve">Center for Community Health and Evaluation </w:t>
            </w:r>
          </w:p>
        </w:tc>
        <w:tc>
          <w:tcPr>
            <w:tcW w:w="1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10AAFC"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xml:space="preserve">Carly Levitz and Lisa Schafer gave a presentation on the Stakeholder Survey that was sent out and completed by stakeholders in December of 2017.  Response rate was over 50% of the 172 people surveyed which is above the state average.  </w:t>
            </w:r>
          </w:p>
          <w:p w14:paraId="257C2744"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w:t>
            </w:r>
          </w:p>
          <w:p w14:paraId="26FB2B81" w14:textId="77777777" w:rsidR="003C1AF6" w:rsidRDefault="003C1AF6">
            <w:pPr>
              <w:numPr>
                <w:ilvl w:val="0"/>
                <w:numId w:val="12"/>
              </w:numPr>
              <w:ind w:left="540"/>
              <w:textAlignment w:val="center"/>
              <w:rPr>
                <w:rFonts w:eastAsia="Times New Roman"/>
              </w:rPr>
            </w:pPr>
            <w:r>
              <w:rPr>
                <w:rFonts w:ascii="Cambria" w:eastAsia="Times New Roman" w:hAnsi="Cambria"/>
                <w:sz w:val="20"/>
                <w:szCs w:val="20"/>
              </w:rPr>
              <w:t xml:space="preserve">Are there targets or benchmarks that we are aiming for?  There are not any targets or goals, this is just meant to be snapshot of NCACH.  </w:t>
            </w:r>
          </w:p>
          <w:p w14:paraId="0CC0B880" w14:textId="77777777" w:rsidR="003C1AF6" w:rsidRDefault="003C1AF6">
            <w:pPr>
              <w:numPr>
                <w:ilvl w:val="0"/>
                <w:numId w:val="12"/>
              </w:numPr>
              <w:ind w:left="540"/>
              <w:textAlignment w:val="center"/>
              <w:rPr>
                <w:rFonts w:eastAsia="Times New Roman"/>
              </w:rPr>
            </w:pPr>
            <w:r>
              <w:rPr>
                <w:rFonts w:ascii="Cambria" w:eastAsia="Times New Roman" w:hAnsi="Cambria"/>
                <w:sz w:val="20"/>
                <w:szCs w:val="20"/>
              </w:rPr>
              <w:t xml:space="preserve">When you put together the suggestions for improvement, was there anything that surprised you in the comments?   Theme around communication and transparency was more called out in NCACH.  Stronger theme of broadening engagement beyond the healthcare sector.  </w:t>
            </w:r>
          </w:p>
          <w:p w14:paraId="5872C8A9"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w:t>
            </w:r>
          </w:p>
          <w:p w14:paraId="4688E425"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xml:space="preserve">Given the work we have ahead in 2018 - how can we build on our strengths and address opportunities for improvement?  </w:t>
            </w:r>
          </w:p>
          <w:p w14:paraId="0CA536BC" w14:textId="77777777" w:rsidR="003C1AF6" w:rsidRDefault="003C1AF6">
            <w:pPr>
              <w:numPr>
                <w:ilvl w:val="0"/>
                <w:numId w:val="13"/>
              </w:numPr>
              <w:ind w:left="540"/>
              <w:textAlignment w:val="center"/>
              <w:rPr>
                <w:rFonts w:eastAsia="Times New Roman"/>
              </w:rPr>
            </w:pPr>
            <w:r>
              <w:rPr>
                <w:rFonts w:ascii="Cambria" w:eastAsia="Times New Roman" w:hAnsi="Cambria"/>
                <w:sz w:val="20"/>
                <w:szCs w:val="20"/>
              </w:rPr>
              <w:t xml:space="preserve">Sheila - Would like to spend a little time on transparency and the lack of confidence in our governance.  </w:t>
            </w:r>
          </w:p>
          <w:p w14:paraId="3931953A" w14:textId="77777777" w:rsidR="003C1AF6" w:rsidRDefault="003C1AF6">
            <w:pPr>
              <w:numPr>
                <w:ilvl w:val="0"/>
                <w:numId w:val="13"/>
              </w:numPr>
              <w:ind w:left="540"/>
              <w:textAlignment w:val="center"/>
              <w:rPr>
                <w:rFonts w:eastAsia="Times New Roman"/>
              </w:rPr>
            </w:pPr>
            <w:r>
              <w:rPr>
                <w:rFonts w:ascii="Cambria" w:eastAsia="Times New Roman" w:hAnsi="Cambria"/>
                <w:sz w:val="20"/>
                <w:szCs w:val="20"/>
              </w:rPr>
              <w:lastRenderedPageBreak/>
              <w:t xml:space="preserve">Bruce - We can always do better.  We need to be able to share with the community on every level.  We need a clear marketing plan.  </w:t>
            </w:r>
          </w:p>
          <w:p w14:paraId="3E369E1F" w14:textId="77777777" w:rsidR="003C1AF6" w:rsidRDefault="003C1AF6">
            <w:pPr>
              <w:numPr>
                <w:ilvl w:val="0"/>
                <w:numId w:val="13"/>
              </w:numPr>
              <w:ind w:left="540"/>
              <w:textAlignment w:val="center"/>
              <w:rPr>
                <w:rFonts w:eastAsia="Times New Roman"/>
              </w:rPr>
            </w:pPr>
            <w:r>
              <w:rPr>
                <w:rFonts w:ascii="Cambria" w:eastAsia="Times New Roman" w:hAnsi="Cambria"/>
                <w:sz w:val="20"/>
                <w:szCs w:val="20"/>
              </w:rPr>
              <w:t xml:space="preserve">Doug - Thought the presentation was reassuring.  But wonders if there are some constituencies that we are not reaching.  </w:t>
            </w:r>
          </w:p>
          <w:p w14:paraId="505CF31D" w14:textId="77777777" w:rsidR="003C1AF6" w:rsidRDefault="003C1AF6">
            <w:pPr>
              <w:numPr>
                <w:ilvl w:val="0"/>
                <w:numId w:val="13"/>
              </w:numPr>
              <w:ind w:left="540"/>
              <w:textAlignment w:val="center"/>
              <w:rPr>
                <w:rFonts w:eastAsia="Times New Roman"/>
              </w:rPr>
            </w:pPr>
            <w:r>
              <w:rPr>
                <w:rFonts w:ascii="Cambria" w:eastAsia="Times New Roman" w:hAnsi="Cambria"/>
                <w:sz w:val="20"/>
                <w:szCs w:val="20"/>
              </w:rPr>
              <w:t xml:space="preserve">Theresa - Communication goes beyond sharing the information and goes into listening as well and taking into account how other organizations are feeling.  If you don’t feel heard, was the decision already made?  </w:t>
            </w:r>
          </w:p>
          <w:p w14:paraId="18E76FF0" w14:textId="77777777" w:rsidR="003C1AF6" w:rsidRDefault="003C1AF6">
            <w:pPr>
              <w:numPr>
                <w:ilvl w:val="0"/>
                <w:numId w:val="13"/>
              </w:numPr>
              <w:ind w:left="540"/>
              <w:textAlignment w:val="center"/>
              <w:rPr>
                <w:rFonts w:eastAsia="Times New Roman"/>
              </w:rPr>
            </w:pPr>
            <w:r>
              <w:rPr>
                <w:rFonts w:ascii="Cambria" w:eastAsia="Times New Roman" w:hAnsi="Cambria"/>
                <w:sz w:val="20"/>
                <w:szCs w:val="20"/>
              </w:rPr>
              <w:t xml:space="preserve">Andrea - From a statewide prospective, this group is so much further along than other ACH's.  Concerns seem global around ACH's and the unknown of what they are doing. </w:t>
            </w:r>
          </w:p>
          <w:p w14:paraId="01BDF9D9" w14:textId="77777777" w:rsidR="003C1AF6" w:rsidRDefault="003C1AF6">
            <w:pPr>
              <w:numPr>
                <w:ilvl w:val="0"/>
                <w:numId w:val="13"/>
              </w:numPr>
              <w:ind w:left="540"/>
              <w:textAlignment w:val="center"/>
              <w:rPr>
                <w:rFonts w:eastAsia="Times New Roman"/>
              </w:rPr>
            </w:pPr>
            <w:r>
              <w:rPr>
                <w:rFonts w:ascii="Cambria" w:eastAsia="Times New Roman" w:hAnsi="Cambria"/>
                <w:sz w:val="20"/>
                <w:szCs w:val="20"/>
              </w:rPr>
              <w:t>Sheila - We have a lot to talk about at the CHI's - our community partners have fallen away.  We need to bring them back.  Transparency comes down to Data.</w:t>
            </w:r>
          </w:p>
          <w:p w14:paraId="70269B06" w14:textId="77777777" w:rsidR="003C1AF6" w:rsidRDefault="003C1AF6">
            <w:pPr>
              <w:numPr>
                <w:ilvl w:val="0"/>
                <w:numId w:val="13"/>
              </w:numPr>
              <w:ind w:left="540"/>
              <w:textAlignment w:val="center"/>
              <w:rPr>
                <w:rFonts w:eastAsia="Times New Roman"/>
              </w:rPr>
            </w:pPr>
            <w:r>
              <w:rPr>
                <w:rFonts w:ascii="Cambria" w:eastAsia="Times New Roman" w:hAnsi="Cambria"/>
                <w:sz w:val="20"/>
                <w:szCs w:val="20"/>
              </w:rPr>
              <w:t xml:space="preserve">Rick - Over the last year we have been in formation, we now have some clarity to move forward.  Hopefully we can reengage those people who have fallen away.  Now we have that opportunity.  </w:t>
            </w:r>
          </w:p>
          <w:p w14:paraId="141620EF" w14:textId="77777777" w:rsidR="003C1AF6" w:rsidRDefault="003C1AF6">
            <w:pPr>
              <w:numPr>
                <w:ilvl w:val="0"/>
                <w:numId w:val="13"/>
              </w:numPr>
              <w:ind w:left="540"/>
              <w:textAlignment w:val="center"/>
              <w:rPr>
                <w:rFonts w:eastAsia="Times New Roman"/>
              </w:rPr>
            </w:pPr>
            <w:r>
              <w:rPr>
                <w:rFonts w:ascii="Cambria" w:eastAsia="Times New Roman" w:hAnsi="Cambria"/>
                <w:sz w:val="20"/>
                <w:szCs w:val="20"/>
              </w:rPr>
              <w:t xml:space="preserve">Scott - In the developmental sequence where should we be?  It seems that we are ahead.  </w:t>
            </w:r>
          </w:p>
          <w:p w14:paraId="2FFA1CA9" w14:textId="6B556193" w:rsidR="003C1AF6" w:rsidRDefault="003C1AF6">
            <w:pPr>
              <w:numPr>
                <w:ilvl w:val="0"/>
                <w:numId w:val="13"/>
              </w:numPr>
              <w:ind w:left="540"/>
              <w:textAlignment w:val="center"/>
              <w:rPr>
                <w:rFonts w:eastAsia="Times New Roman"/>
              </w:rPr>
            </w:pPr>
            <w:r>
              <w:rPr>
                <w:rFonts w:ascii="Cambria" w:eastAsia="Times New Roman" w:hAnsi="Cambria"/>
                <w:sz w:val="20"/>
                <w:szCs w:val="20"/>
              </w:rPr>
              <w:t xml:space="preserve">David Olson - Board needs to cut themselves some slack.  This ACH raised the bar and expectations were higher here than other regions.  </w:t>
            </w:r>
            <w:r w:rsidR="00BA1EEF">
              <w:rPr>
                <w:rFonts w:ascii="Cambria" w:eastAsia="Times New Roman" w:hAnsi="Cambria"/>
                <w:sz w:val="20"/>
                <w:szCs w:val="20"/>
              </w:rPr>
              <w:t>Suggested to r</w:t>
            </w:r>
            <w:r>
              <w:rPr>
                <w:rFonts w:ascii="Cambria" w:eastAsia="Times New Roman" w:hAnsi="Cambria"/>
                <w:sz w:val="20"/>
                <w:szCs w:val="20"/>
              </w:rPr>
              <w:t xml:space="preserve">each out to all 172 and inform them of what is going on.  </w:t>
            </w:r>
          </w:p>
          <w:p w14:paraId="292A3CD6" w14:textId="77777777" w:rsidR="003C1AF6" w:rsidRDefault="003C1AF6">
            <w:pPr>
              <w:numPr>
                <w:ilvl w:val="0"/>
                <w:numId w:val="13"/>
              </w:numPr>
              <w:ind w:left="540"/>
              <w:textAlignment w:val="center"/>
              <w:rPr>
                <w:rFonts w:eastAsia="Times New Roman"/>
              </w:rPr>
            </w:pPr>
            <w:r>
              <w:rPr>
                <w:rFonts w:ascii="Cambria" w:eastAsia="Times New Roman" w:hAnsi="Cambria"/>
                <w:sz w:val="20"/>
                <w:szCs w:val="20"/>
              </w:rPr>
              <w:t xml:space="preserve">Sheila - Linda is a great advocate for us as an ACH.  Would like to have some time for Linda to come have some one on one time to help reconnect those people.  </w:t>
            </w:r>
          </w:p>
          <w:p w14:paraId="546CB57B"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w:t>
            </w:r>
          </w:p>
        </w:tc>
      </w:tr>
      <w:tr w:rsidR="003C1AF6" w14:paraId="49CF6266" w14:textId="77777777" w:rsidTr="003C1AF6">
        <w:trPr>
          <w:divId w:val="1723284024"/>
        </w:trPr>
        <w:tc>
          <w:tcPr>
            <w:tcW w:w="2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311CED"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lastRenderedPageBreak/>
              <w:t xml:space="preserve">CHI Update – </w:t>
            </w:r>
            <w:r>
              <w:rPr>
                <w:rFonts w:ascii="Cambria" w:hAnsi="Cambria"/>
                <w:b/>
                <w:bCs/>
                <w:sz w:val="20"/>
                <w:szCs w:val="20"/>
              </w:rPr>
              <w:t xml:space="preserve">Brooklyn Holton &amp; Mike Beaver </w:t>
            </w:r>
          </w:p>
        </w:tc>
        <w:tc>
          <w:tcPr>
            <w:tcW w:w="1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2F73D5" w14:textId="3EA9D078" w:rsidR="003C1AF6" w:rsidRDefault="003C1AF6">
            <w:pPr>
              <w:pStyle w:val="NormalWeb"/>
              <w:spacing w:before="0" w:beforeAutospacing="0" w:after="0" w:afterAutospacing="0"/>
              <w:rPr>
                <w:rFonts w:ascii="Cambria" w:hAnsi="Cambria"/>
                <w:sz w:val="20"/>
                <w:szCs w:val="20"/>
              </w:rPr>
            </w:pPr>
            <w:r w:rsidRPr="003C1AF6">
              <w:rPr>
                <w:rFonts w:ascii="Cambria" w:hAnsi="Cambria"/>
                <w:b/>
                <w:sz w:val="20"/>
                <w:szCs w:val="20"/>
              </w:rPr>
              <w:t>Chelan Douglas CHI - Brooklyn Holton</w:t>
            </w:r>
            <w:r>
              <w:rPr>
                <w:rFonts w:ascii="Cambria" w:hAnsi="Cambria"/>
                <w:sz w:val="20"/>
                <w:szCs w:val="20"/>
              </w:rPr>
              <w:t xml:space="preserve"> - Excited to be able to represent </w:t>
            </w:r>
            <w:r w:rsidR="002B78C7">
              <w:rPr>
                <w:rFonts w:ascii="Cambria" w:hAnsi="Cambria"/>
                <w:sz w:val="20"/>
                <w:szCs w:val="20"/>
              </w:rPr>
              <w:t xml:space="preserve">on </w:t>
            </w:r>
            <w:r>
              <w:rPr>
                <w:rFonts w:ascii="Cambria" w:hAnsi="Cambria"/>
                <w:sz w:val="20"/>
                <w:szCs w:val="20"/>
              </w:rPr>
              <w:t xml:space="preserve">behalf of the CHI.  Chelan Douglas has their leadership Council it includes: City government, health, social services, education and migrant.  We have a spot on the CHI agenda for a Board update to demonstrating how </w:t>
            </w:r>
            <w:r w:rsidR="002B78C7">
              <w:rPr>
                <w:rFonts w:ascii="Cambria" w:hAnsi="Cambria"/>
                <w:sz w:val="20"/>
                <w:szCs w:val="20"/>
              </w:rPr>
              <w:t xml:space="preserve">CHI </w:t>
            </w:r>
            <w:r>
              <w:rPr>
                <w:rFonts w:ascii="Cambria" w:hAnsi="Cambria"/>
                <w:sz w:val="20"/>
                <w:szCs w:val="20"/>
              </w:rPr>
              <w:t xml:space="preserve">input was used.  They are working to find a way to keep the CHI's going after the transformation is done and finding an opportunity for better collaboration.  Next meeting April 11th will be used to give an ACH 101 course.  Set up some presentations from other sectors to present to the CHI.  </w:t>
            </w:r>
          </w:p>
          <w:p w14:paraId="467B9403"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w:t>
            </w:r>
          </w:p>
          <w:p w14:paraId="0DEA0492" w14:textId="77777777" w:rsidR="003C1AF6" w:rsidRDefault="003C1AF6">
            <w:pPr>
              <w:pStyle w:val="NormalWeb"/>
              <w:spacing w:before="0" w:beforeAutospacing="0" w:after="0" w:afterAutospacing="0"/>
              <w:rPr>
                <w:rFonts w:ascii="Cambria" w:hAnsi="Cambria"/>
                <w:sz w:val="20"/>
                <w:szCs w:val="20"/>
              </w:rPr>
            </w:pPr>
            <w:r w:rsidRPr="003C1AF6">
              <w:rPr>
                <w:rFonts w:ascii="Cambria" w:hAnsi="Cambria"/>
                <w:b/>
                <w:sz w:val="20"/>
                <w:szCs w:val="20"/>
              </w:rPr>
              <w:t>Okanogan CHI - Mike Beaver</w:t>
            </w:r>
            <w:r>
              <w:rPr>
                <w:rFonts w:ascii="Cambria" w:hAnsi="Cambria"/>
                <w:sz w:val="20"/>
                <w:szCs w:val="20"/>
              </w:rPr>
              <w:t xml:space="preserve"> -Working on getting the Leadership Council established.  Next meeting is the24th of April.  Opioid is the main focus of this group.  </w:t>
            </w:r>
          </w:p>
          <w:p w14:paraId="65BE0178"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w:t>
            </w:r>
          </w:p>
          <w:p w14:paraId="454B4DC8" w14:textId="77777777" w:rsidR="003C1AF6" w:rsidRDefault="003C1AF6">
            <w:pPr>
              <w:pStyle w:val="NormalWeb"/>
              <w:spacing w:before="0" w:beforeAutospacing="0" w:after="0" w:afterAutospacing="0"/>
              <w:rPr>
                <w:rFonts w:ascii="Cambria" w:hAnsi="Cambria"/>
                <w:sz w:val="20"/>
                <w:szCs w:val="20"/>
              </w:rPr>
            </w:pPr>
            <w:r w:rsidRPr="003C1AF6">
              <w:rPr>
                <w:rFonts w:ascii="Cambria" w:hAnsi="Cambria"/>
                <w:b/>
                <w:sz w:val="20"/>
                <w:szCs w:val="20"/>
              </w:rPr>
              <w:t>Grant County CHI - Sahara Suval</w:t>
            </w:r>
            <w:r>
              <w:rPr>
                <w:rFonts w:ascii="Cambria" w:hAnsi="Cambria"/>
                <w:sz w:val="20"/>
                <w:szCs w:val="20"/>
              </w:rPr>
              <w:t xml:space="preserve"> - Forming Leadership Council - will be meeting every other month, next meeting April 10th.  Planning to have a monthly newsletter and calendar for the CHI.  Will be doing a lot of their communication through email and online meetings.  </w:t>
            </w:r>
          </w:p>
          <w:p w14:paraId="74F3CECA"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w:t>
            </w:r>
          </w:p>
          <w:p w14:paraId="4851131E"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xml:space="preserve">Brooklyn went over the Vision, Purpose and Possibilities.  There are a lot of cross conversations that have been happening.  All three CHI's have participated in the development of this document.  This is so helpful to see it through the lens of a community organization,  </w:t>
            </w:r>
          </w:p>
          <w:p w14:paraId="695749ED"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w:t>
            </w:r>
          </w:p>
          <w:p w14:paraId="54BBF5BE" w14:textId="77777777" w:rsidR="003C1AF6" w:rsidRDefault="003C1AF6">
            <w:pPr>
              <w:numPr>
                <w:ilvl w:val="0"/>
                <w:numId w:val="14"/>
              </w:numPr>
              <w:ind w:left="540"/>
              <w:textAlignment w:val="center"/>
              <w:rPr>
                <w:rFonts w:eastAsia="Times New Roman"/>
              </w:rPr>
            </w:pPr>
            <w:r>
              <w:rPr>
                <w:rFonts w:ascii="Cambria" w:eastAsia="Times New Roman" w:hAnsi="Cambria"/>
                <w:b/>
                <w:bCs/>
                <w:sz w:val="20"/>
                <w:szCs w:val="20"/>
              </w:rPr>
              <w:t xml:space="preserve">Barry moved that the NCACH Board express its appreciation to the CHI leadership council and membership, Sheila seconded the motion, motion passed.  </w:t>
            </w:r>
          </w:p>
        </w:tc>
      </w:tr>
      <w:tr w:rsidR="003C1AF6" w14:paraId="37C7602E" w14:textId="77777777" w:rsidTr="003C1AF6">
        <w:trPr>
          <w:divId w:val="1723284024"/>
        </w:trPr>
        <w:tc>
          <w:tcPr>
            <w:tcW w:w="2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3FEBDDE" w14:textId="77777777" w:rsidR="003C1AF6" w:rsidRDefault="003C1AF6">
            <w:pPr>
              <w:pStyle w:val="NormalWeb"/>
              <w:spacing w:before="0" w:beforeAutospacing="0" w:after="0" w:afterAutospacing="0"/>
              <w:ind w:left="288"/>
              <w:rPr>
                <w:rFonts w:ascii="Cambria" w:hAnsi="Cambria"/>
                <w:sz w:val="20"/>
                <w:szCs w:val="20"/>
              </w:rPr>
            </w:pPr>
            <w:r>
              <w:rPr>
                <w:rFonts w:ascii="Cambria" w:hAnsi="Cambria"/>
                <w:sz w:val="20"/>
                <w:szCs w:val="20"/>
              </w:rPr>
              <w:lastRenderedPageBreak/>
              <w:t xml:space="preserve">Staff  / Project Updates </w:t>
            </w:r>
          </w:p>
          <w:p w14:paraId="4EC6CD2E" w14:textId="77777777" w:rsidR="003C1AF6" w:rsidRDefault="003C1AF6">
            <w:pPr>
              <w:numPr>
                <w:ilvl w:val="1"/>
                <w:numId w:val="15"/>
              </w:numPr>
              <w:ind w:left="288"/>
              <w:textAlignment w:val="center"/>
              <w:rPr>
                <w:rFonts w:eastAsia="Times New Roman"/>
              </w:rPr>
            </w:pPr>
            <w:r>
              <w:rPr>
                <w:rFonts w:ascii="Cambria" w:eastAsia="Times New Roman" w:hAnsi="Cambria"/>
                <w:b/>
                <w:bCs/>
                <w:sz w:val="20"/>
                <w:szCs w:val="20"/>
              </w:rPr>
              <w:t xml:space="preserve">John Schapman </w:t>
            </w:r>
          </w:p>
          <w:p w14:paraId="3BBA4E41" w14:textId="77777777" w:rsidR="003C1AF6" w:rsidRDefault="003C1AF6">
            <w:pPr>
              <w:numPr>
                <w:ilvl w:val="1"/>
                <w:numId w:val="15"/>
              </w:numPr>
              <w:ind w:left="288"/>
              <w:textAlignment w:val="center"/>
              <w:rPr>
                <w:rFonts w:eastAsia="Times New Roman"/>
              </w:rPr>
            </w:pPr>
            <w:r>
              <w:rPr>
                <w:rFonts w:ascii="Cambria" w:eastAsia="Times New Roman" w:hAnsi="Cambria"/>
                <w:b/>
                <w:bCs/>
                <w:sz w:val="20"/>
                <w:szCs w:val="20"/>
              </w:rPr>
              <w:t>Christal Eshelman</w:t>
            </w:r>
          </w:p>
          <w:p w14:paraId="7558E6B5" w14:textId="77777777" w:rsidR="003C1AF6" w:rsidRDefault="003C1AF6">
            <w:pPr>
              <w:numPr>
                <w:ilvl w:val="1"/>
                <w:numId w:val="15"/>
              </w:numPr>
              <w:ind w:left="288"/>
              <w:textAlignment w:val="center"/>
              <w:rPr>
                <w:rFonts w:eastAsia="Times New Roman"/>
              </w:rPr>
            </w:pPr>
            <w:r>
              <w:rPr>
                <w:rFonts w:ascii="Cambria" w:eastAsia="Times New Roman" w:hAnsi="Cambria"/>
                <w:b/>
                <w:bCs/>
                <w:sz w:val="20"/>
                <w:szCs w:val="20"/>
              </w:rPr>
              <w:t>Caroline Tillier</w:t>
            </w:r>
          </w:p>
          <w:p w14:paraId="6E979873" w14:textId="77777777" w:rsidR="003C1AF6" w:rsidRDefault="003C1AF6">
            <w:pPr>
              <w:numPr>
                <w:ilvl w:val="1"/>
                <w:numId w:val="15"/>
              </w:numPr>
              <w:ind w:left="288"/>
              <w:textAlignment w:val="center"/>
              <w:rPr>
                <w:rFonts w:eastAsia="Times New Roman"/>
              </w:rPr>
            </w:pPr>
            <w:r>
              <w:rPr>
                <w:rFonts w:ascii="Cambria" w:eastAsia="Times New Roman" w:hAnsi="Cambria"/>
                <w:b/>
                <w:bCs/>
                <w:sz w:val="20"/>
                <w:szCs w:val="20"/>
              </w:rPr>
              <w:t xml:space="preserve">Peter Morgan </w:t>
            </w:r>
          </w:p>
          <w:p w14:paraId="48C066CB" w14:textId="77777777" w:rsidR="003C1AF6" w:rsidRDefault="003C1AF6">
            <w:pPr>
              <w:pStyle w:val="NormalWeb"/>
              <w:spacing w:before="0" w:beforeAutospacing="0" w:after="0" w:afterAutospacing="0"/>
              <w:ind w:left="288"/>
              <w:rPr>
                <w:rFonts w:ascii="Cambria" w:hAnsi="Cambria"/>
                <w:sz w:val="20"/>
                <w:szCs w:val="20"/>
              </w:rPr>
            </w:pPr>
            <w:r>
              <w:rPr>
                <w:rFonts w:ascii="Cambria" w:hAnsi="Cambria"/>
                <w:sz w:val="20"/>
                <w:szCs w:val="20"/>
              </w:rPr>
              <w:t> </w:t>
            </w:r>
          </w:p>
        </w:tc>
        <w:tc>
          <w:tcPr>
            <w:tcW w:w="1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344CB2" w14:textId="77777777" w:rsidR="003C1AF6" w:rsidRDefault="003C1AF6">
            <w:pPr>
              <w:pStyle w:val="NormalWeb"/>
              <w:spacing w:before="0" w:beforeAutospacing="0" w:after="0" w:afterAutospacing="0"/>
              <w:rPr>
                <w:rFonts w:ascii="Cambria" w:hAnsi="Cambria"/>
                <w:sz w:val="20"/>
                <w:szCs w:val="20"/>
              </w:rPr>
            </w:pPr>
            <w:r>
              <w:rPr>
                <w:rFonts w:ascii="Cambria" w:hAnsi="Cambria"/>
                <w:b/>
                <w:bCs/>
                <w:sz w:val="20"/>
                <w:szCs w:val="20"/>
                <w:u w:val="single"/>
              </w:rPr>
              <w:t>Opioid Workgroup - Christal Eshelman</w:t>
            </w:r>
            <w:r>
              <w:rPr>
                <w:rFonts w:ascii="Cambria" w:hAnsi="Cambria"/>
                <w:sz w:val="20"/>
                <w:szCs w:val="20"/>
              </w:rPr>
              <w:t xml:space="preserve"> At the last meeting the Board approved the rapid cycle process.  WG has created an application for the rapid cycle.  Will open on April 9th and close on May 11th.  WPCC Members must collaborate with a non WPCC member to apply.  </w:t>
            </w:r>
          </w:p>
          <w:p w14:paraId="296EFF10"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w:t>
            </w:r>
          </w:p>
          <w:p w14:paraId="223BDDB5"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xml:space="preserve">As a Board we will be asked to consider the recommendations of the Workgroup.  This is a great process and would be something that could become a template for other projects.  Andrea also thought the amount seems low.  </w:t>
            </w:r>
          </w:p>
          <w:p w14:paraId="6DB53ADF"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xml:space="preserve">Bruce:  Are we looking at other sources of money?  We have discussed this internally but it has not taken shape yet.  </w:t>
            </w:r>
          </w:p>
          <w:p w14:paraId="5CA08036"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w:t>
            </w:r>
          </w:p>
          <w:p w14:paraId="1463738F" w14:textId="77777777" w:rsidR="003C1AF6" w:rsidRDefault="003C1AF6">
            <w:pPr>
              <w:numPr>
                <w:ilvl w:val="0"/>
                <w:numId w:val="17"/>
              </w:numPr>
              <w:ind w:left="540"/>
              <w:textAlignment w:val="center"/>
              <w:rPr>
                <w:rFonts w:eastAsia="Times New Roman"/>
              </w:rPr>
            </w:pPr>
            <w:r>
              <w:rPr>
                <w:rFonts w:ascii="Cambria" w:eastAsia="Times New Roman" w:hAnsi="Cambria"/>
                <w:b/>
                <w:bCs/>
                <w:sz w:val="20"/>
                <w:szCs w:val="20"/>
              </w:rPr>
              <w:t>Rick moved, Bruce Buckles seconded the m</w:t>
            </w:r>
            <w:r>
              <w:rPr>
                <w:rFonts w:eastAsia="Times New Roman"/>
                <w:b/>
                <w:bCs/>
                <w:sz w:val="20"/>
                <w:szCs w:val="20"/>
              </w:rPr>
              <w:t xml:space="preserve">otion to approve the attached NCACH Rapid Cycle Application and associated scoring criteria, funding principles, and funding process, </w:t>
            </w:r>
            <w:r>
              <w:rPr>
                <w:rFonts w:ascii="Cambria" w:eastAsia="Times New Roman" w:hAnsi="Cambria"/>
                <w:b/>
                <w:bCs/>
                <w:sz w:val="20"/>
                <w:szCs w:val="20"/>
              </w:rPr>
              <w:t xml:space="preserve">no further discussion, </w:t>
            </w:r>
            <w:proofErr w:type="gramStart"/>
            <w:r>
              <w:rPr>
                <w:rFonts w:ascii="Cambria" w:eastAsia="Times New Roman" w:hAnsi="Cambria"/>
                <w:b/>
                <w:bCs/>
                <w:sz w:val="20"/>
                <w:szCs w:val="20"/>
              </w:rPr>
              <w:t>motion</w:t>
            </w:r>
            <w:proofErr w:type="gramEnd"/>
            <w:r>
              <w:rPr>
                <w:rFonts w:ascii="Cambria" w:eastAsia="Times New Roman" w:hAnsi="Cambria"/>
                <w:b/>
                <w:bCs/>
                <w:sz w:val="20"/>
                <w:szCs w:val="20"/>
              </w:rPr>
              <w:t xml:space="preserve"> passed.  </w:t>
            </w:r>
          </w:p>
          <w:p w14:paraId="4654E38E"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w:t>
            </w:r>
          </w:p>
          <w:p w14:paraId="41AA97AD" w14:textId="77777777" w:rsidR="003C1AF6" w:rsidRDefault="003C1AF6">
            <w:pPr>
              <w:pStyle w:val="NormalWeb"/>
              <w:spacing w:before="0" w:beforeAutospacing="0" w:after="0" w:afterAutospacing="0"/>
              <w:rPr>
                <w:rFonts w:ascii="Cambria" w:hAnsi="Cambria"/>
                <w:sz w:val="20"/>
                <w:szCs w:val="20"/>
              </w:rPr>
            </w:pPr>
            <w:r>
              <w:rPr>
                <w:rFonts w:ascii="Cambria" w:hAnsi="Cambria"/>
                <w:b/>
                <w:bCs/>
                <w:sz w:val="20"/>
                <w:szCs w:val="20"/>
                <w:u w:val="single"/>
              </w:rPr>
              <w:t>Pathways Community HUB - Christal Eshelman</w:t>
            </w:r>
            <w:r>
              <w:rPr>
                <w:rFonts w:ascii="Cambria" w:hAnsi="Cambria"/>
                <w:sz w:val="20"/>
                <w:szCs w:val="20"/>
              </w:rPr>
              <w:t xml:space="preserve"> Workgroup met last week and had a great data presentat</w:t>
            </w:r>
            <w:r w:rsidR="00180884">
              <w:rPr>
                <w:rFonts w:ascii="Cambria" w:hAnsi="Cambria"/>
                <w:sz w:val="20"/>
                <w:szCs w:val="20"/>
              </w:rPr>
              <w:t xml:space="preserve">ion.  Wrote an RFP on the HUB, </w:t>
            </w:r>
            <w:r>
              <w:rPr>
                <w:rFonts w:ascii="Cambria" w:hAnsi="Cambria"/>
                <w:sz w:val="20"/>
                <w:szCs w:val="20"/>
              </w:rPr>
              <w:t xml:space="preserve">RFP will be open until April 27th.  The RFP has been widely advertised.  There is a TA session that is scheduled for April 9th for anybody interested in applying to be the HUB at CDHD.  Workgroup has 23 people, we are developing a smaller core group that will be doing some work outside of the regular meetings.  This group helped develop the RFP.  June 13th and 14th is a 2 day workshop with Dr. Redding.  </w:t>
            </w:r>
          </w:p>
          <w:p w14:paraId="4889A090"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w:t>
            </w:r>
          </w:p>
          <w:p w14:paraId="62E1908C"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xml:space="preserve">Question:  What is the amount of funding that is going to the HUB?  This is something that will be developed at the Board Retreat.  </w:t>
            </w:r>
          </w:p>
          <w:p w14:paraId="02733BB5"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w:t>
            </w:r>
          </w:p>
          <w:p w14:paraId="19C63100" w14:textId="77777777" w:rsidR="003C1AF6" w:rsidRDefault="003C1AF6">
            <w:pPr>
              <w:pStyle w:val="NormalWeb"/>
              <w:spacing w:before="0" w:beforeAutospacing="0" w:after="0" w:afterAutospacing="0"/>
              <w:rPr>
                <w:rFonts w:ascii="Cambria" w:hAnsi="Cambria"/>
                <w:sz w:val="20"/>
                <w:szCs w:val="20"/>
              </w:rPr>
            </w:pPr>
            <w:r>
              <w:rPr>
                <w:rFonts w:ascii="Cambria" w:hAnsi="Cambria"/>
                <w:b/>
                <w:bCs/>
                <w:sz w:val="20"/>
                <w:szCs w:val="20"/>
              </w:rPr>
              <w:t>Okanogan FIMC</w:t>
            </w:r>
            <w:r>
              <w:rPr>
                <w:rFonts w:ascii="Cambria" w:hAnsi="Cambria"/>
                <w:sz w:val="20"/>
                <w:szCs w:val="20"/>
              </w:rPr>
              <w:t xml:space="preserve"> - Happening January 1</w:t>
            </w:r>
            <w:r w:rsidRPr="00180884">
              <w:rPr>
                <w:rFonts w:ascii="Cambria" w:hAnsi="Cambria"/>
                <w:sz w:val="20"/>
                <w:szCs w:val="20"/>
                <w:vertAlign w:val="superscript"/>
              </w:rPr>
              <w:t>st</w:t>
            </w:r>
            <w:r w:rsidR="00180884">
              <w:rPr>
                <w:rFonts w:ascii="Cambria" w:hAnsi="Cambria"/>
                <w:sz w:val="20"/>
                <w:szCs w:val="20"/>
              </w:rPr>
              <w:t>, 2019</w:t>
            </w:r>
            <w:r>
              <w:rPr>
                <w:rFonts w:ascii="Cambria" w:hAnsi="Cambria"/>
                <w:sz w:val="20"/>
                <w:szCs w:val="20"/>
              </w:rPr>
              <w:t>.  Will be looking to the CHI for the Advisory Committee</w:t>
            </w:r>
          </w:p>
          <w:p w14:paraId="635280DA"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w:t>
            </w:r>
          </w:p>
          <w:p w14:paraId="6F261059" w14:textId="77777777" w:rsidR="003C1AF6" w:rsidRDefault="003C1AF6">
            <w:pPr>
              <w:pStyle w:val="NormalWeb"/>
              <w:spacing w:before="0" w:beforeAutospacing="0" w:after="0" w:afterAutospacing="0"/>
              <w:rPr>
                <w:rFonts w:ascii="Cambria" w:hAnsi="Cambria"/>
                <w:sz w:val="20"/>
                <w:szCs w:val="20"/>
              </w:rPr>
            </w:pPr>
            <w:r>
              <w:rPr>
                <w:rFonts w:ascii="Cambria" w:hAnsi="Cambria"/>
                <w:b/>
                <w:bCs/>
                <w:sz w:val="20"/>
                <w:szCs w:val="20"/>
              </w:rPr>
              <w:t>SDOH Facilitated Discussions happening in all three areas this week.</w:t>
            </w:r>
            <w:r>
              <w:rPr>
                <w:rFonts w:ascii="Cambria" w:hAnsi="Cambria"/>
                <w:sz w:val="20"/>
                <w:szCs w:val="20"/>
              </w:rPr>
              <w:t xml:space="preserve">  </w:t>
            </w:r>
          </w:p>
          <w:p w14:paraId="224E086A"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w:t>
            </w:r>
          </w:p>
          <w:p w14:paraId="26A59B82" w14:textId="77777777" w:rsidR="003C1AF6" w:rsidRDefault="003C1AF6">
            <w:pPr>
              <w:pStyle w:val="NormalWeb"/>
              <w:spacing w:before="0" w:beforeAutospacing="0" w:after="0" w:afterAutospacing="0"/>
              <w:rPr>
                <w:rFonts w:ascii="Cambria" w:hAnsi="Cambria"/>
                <w:sz w:val="20"/>
                <w:szCs w:val="20"/>
              </w:rPr>
            </w:pPr>
            <w:r>
              <w:rPr>
                <w:rFonts w:ascii="Cambria" w:hAnsi="Cambria"/>
                <w:b/>
                <w:bCs/>
                <w:sz w:val="20"/>
                <w:szCs w:val="20"/>
                <w:u w:val="single"/>
              </w:rPr>
              <w:t>Transitions and Diversions - John Schapman</w:t>
            </w:r>
            <w:r>
              <w:rPr>
                <w:rFonts w:ascii="Cambria" w:hAnsi="Cambria"/>
                <w:sz w:val="20"/>
                <w:szCs w:val="20"/>
              </w:rPr>
              <w:t xml:space="preserve">   Looking to do the local, ER Diversions, EMS concerns around developing the model.  Working with regional EMS.  Looking to implement all approaches regionally.  Broken each approach into subgroups.  Transitional care model is moving faster than the others.  Expect a recommendation to the board in the next month or two.   </w:t>
            </w:r>
          </w:p>
          <w:p w14:paraId="3A4B8B44"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w:t>
            </w:r>
          </w:p>
          <w:p w14:paraId="7F2A7CA7" w14:textId="77777777" w:rsidR="003C1AF6" w:rsidRDefault="003C1AF6">
            <w:pPr>
              <w:pStyle w:val="NormalWeb"/>
              <w:spacing w:before="0" w:beforeAutospacing="0" w:after="0" w:afterAutospacing="0"/>
              <w:rPr>
                <w:rFonts w:ascii="Cambria" w:hAnsi="Cambria"/>
                <w:sz w:val="20"/>
                <w:szCs w:val="20"/>
              </w:rPr>
            </w:pPr>
            <w:r>
              <w:rPr>
                <w:rFonts w:ascii="Cambria" w:hAnsi="Cambria"/>
                <w:b/>
                <w:bCs/>
                <w:sz w:val="20"/>
                <w:szCs w:val="20"/>
                <w:u w:val="single"/>
              </w:rPr>
              <w:t>2018 NCACH Annual Summit - Sahara Suval -</w:t>
            </w:r>
            <w:r>
              <w:rPr>
                <w:rFonts w:ascii="Cambria" w:hAnsi="Cambria"/>
                <w:sz w:val="20"/>
                <w:szCs w:val="20"/>
              </w:rPr>
              <w:t xml:space="preserve"> Have a full agenda and will distribute a final agenda soon.  </w:t>
            </w:r>
          </w:p>
          <w:p w14:paraId="1BFD016A"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w:t>
            </w:r>
          </w:p>
          <w:p w14:paraId="542C04F7" w14:textId="77777777" w:rsidR="003C1AF6" w:rsidRDefault="003C1AF6">
            <w:pPr>
              <w:pStyle w:val="NormalWeb"/>
              <w:spacing w:before="0" w:beforeAutospacing="0" w:after="0" w:afterAutospacing="0"/>
              <w:rPr>
                <w:rFonts w:ascii="Cambria" w:hAnsi="Cambria"/>
                <w:sz w:val="20"/>
                <w:szCs w:val="20"/>
              </w:rPr>
            </w:pPr>
            <w:r>
              <w:rPr>
                <w:rFonts w:ascii="Cambria" w:hAnsi="Cambria"/>
                <w:b/>
                <w:bCs/>
                <w:sz w:val="20"/>
                <w:szCs w:val="20"/>
                <w:u w:val="single"/>
              </w:rPr>
              <w:t>WPCC - Peter Morgan</w:t>
            </w:r>
            <w:r>
              <w:rPr>
                <w:rFonts w:ascii="Cambria" w:hAnsi="Cambria"/>
                <w:sz w:val="20"/>
                <w:szCs w:val="20"/>
              </w:rPr>
              <w:t xml:space="preserve"> </w:t>
            </w:r>
            <w:proofErr w:type="gramStart"/>
            <w:r>
              <w:rPr>
                <w:rFonts w:ascii="Cambria" w:hAnsi="Cambria"/>
                <w:sz w:val="20"/>
                <w:szCs w:val="20"/>
              </w:rPr>
              <w:t>-  After</w:t>
            </w:r>
            <w:proofErr w:type="gramEnd"/>
            <w:r>
              <w:rPr>
                <w:rFonts w:ascii="Cambria" w:hAnsi="Cambria"/>
                <w:sz w:val="20"/>
                <w:szCs w:val="20"/>
              </w:rPr>
              <w:t xml:space="preserve"> two years of talking we are up and running.  We had over 100 people from 17 organizations come to the Kick Off.  We will be issuing stage one payments by April 20th as long as organizations are registered into the FE Portal.  </w:t>
            </w:r>
          </w:p>
        </w:tc>
      </w:tr>
      <w:tr w:rsidR="003C1AF6" w14:paraId="3B42FAFE" w14:textId="77777777" w:rsidTr="003C1AF6">
        <w:trPr>
          <w:divId w:val="1723284024"/>
        </w:trPr>
        <w:tc>
          <w:tcPr>
            <w:tcW w:w="234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6C1A67D"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Adjourn</w:t>
            </w:r>
          </w:p>
        </w:tc>
        <w:tc>
          <w:tcPr>
            <w:tcW w:w="11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1D0B2F" w14:textId="77777777" w:rsidR="003C1AF6" w:rsidRDefault="003C1AF6">
            <w:pPr>
              <w:pStyle w:val="NormalWeb"/>
              <w:spacing w:before="0" w:beforeAutospacing="0" w:after="0" w:afterAutospacing="0"/>
              <w:rPr>
                <w:rFonts w:ascii="Cambria" w:hAnsi="Cambria"/>
                <w:sz w:val="20"/>
                <w:szCs w:val="20"/>
              </w:rPr>
            </w:pPr>
            <w:r>
              <w:rPr>
                <w:rFonts w:ascii="Cambria" w:hAnsi="Cambria"/>
                <w:sz w:val="20"/>
                <w:szCs w:val="20"/>
              </w:rPr>
              <w:t> </w:t>
            </w:r>
          </w:p>
        </w:tc>
      </w:tr>
    </w:tbl>
    <w:p w14:paraId="13A3B1ED" w14:textId="77777777" w:rsidR="00843142" w:rsidRDefault="00843142">
      <w:pPr>
        <w:divId w:val="1723284024"/>
        <w:rPr>
          <w:rFonts w:eastAsia="Times New Roman"/>
        </w:rPr>
      </w:pPr>
    </w:p>
    <w:sectPr w:rsidR="00843142" w:rsidSect="003C1AF6">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CC62F" w14:textId="77777777" w:rsidR="003C1AF6" w:rsidRDefault="003C1AF6" w:rsidP="003C1AF6">
      <w:r>
        <w:separator/>
      </w:r>
    </w:p>
  </w:endnote>
  <w:endnote w:type="continuationSeparator" w:id="0">
    <w:p w14:paraId="45CE2765" w14:textId="77777777" w:rsidR="003C1AF6" w:rsidRDefault="003C1AF6" w:rsidP="003C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8DC94" w14:textId="77777777" w:rsidR="003C1AF6" w:rsidRDefault="003C1AF6" w:rsidP="003C1AF6">
      <w:r>
        <w:separator/>
      </w:r>
    </w:p>
  </w:footnote>
  <w:footnote w:type="continuationSeparator" w:id="0">
    <w:p w14:paraId="5097B13E" w14:textId="77777777" w:rsidR="003C1AF6" w:rsidRDefault="003C1AF6" w:rsidP="003C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6EE1E" w14:textId="77777777" w:rsidR="003C1AF6" w:rsidRDefault="00D54305">
    <w:pPr>
      <w:pStyle w:val="Header"/>
    </w:pPr>
    <w:r>
      <w:pict w14:anchorId="32721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5pt;height:50.25pt">
          <v:imagedata r:id="rId1" o:title="NCACH-Logo-Final"/>
        </v:shape>
      </w:pict>
    </w:r>
  </w:p>
  <w:p w14:paraId="0019B438" w14:textId="77777777" w:rsidR="003C1AF6" w:rsidRDefault="003C1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146B"/>
    <w:multiLevelType w:val="multilevel"/>
    <w:tmpl w:val="FA6CB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0E29C6"/>
    <w:multiLevelType w:val="multilevel"/>
    <w:tmpl w:val="AA92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55BFC"/>
    <w:multiLevelType w:val="hybridMultilevel"/>
    <w:tmpl w:val="46963C94"/>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14594893"/>
    <w:multiLevelType w:val="hybridMultilevel"/>
    <w:tmpl w:val="C5166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43397"/>
    <w:multiLevelType w:val="multilevel"/>
    <w:tmpl w:val="EC2C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DA4D80"/>
    <w:multiLevelType w:val="multilevel"/>
    <w:tmpl w:val="B42A22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258B8"/>
    <w:multiLevelType w:val="multilevel"/>
    <w:tmpl w:val="B7FCC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056E69"/>
    <w:multiLevelType w:val="multilevel"/>
    <w:tmpl w:val="2250A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408A6"/>
    <w:multiLevelType w:val="multilevel"/>
    <w:tmpl w:val="0A9C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68294C"/>
    <w:multiLevelType w:val="multilevel"/>
    <w:tmpl w:val="248E9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155F23"/>
    <w:multiLevelType w:val="multilevel"/>
    <w:tmpl w:val="1E284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4C1CBE"/>
    <w:multiLevelType w:val="hybridMultilevel"/>
    <w:tmpl w:val="C33670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C2A59"/>
    <w:multiLevelType w:val="hybridMultilevel"/>
    <w:tmpl w:val="A85C5E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EE0DCD"/>
    <w:multiLevelType w:val="multilevel"/>
    <w:tmpl w:val="3A147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5054A2"/>
    <w:multiLevelType w:val="multilevel"/>
    <w:tmpl w:val="3FC6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CE230B"/>
    <w:multiLevelType w:val="multilevel"/>
    <w:tmpl w:val="297E4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38D2AD3"/>
    <w:multiLevelType w:val="hybridMultilevel"/>
    <w:tmpl w:val="4ABEC3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B74EE6"/>
    <w:multiLevelType w:val="hybridMultilevel"/>
    <w:tmpl w:val="44084C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822B3"/>
    <w:multiLevelType w:val="multilevel"/>
    <w:tmpl w:val="AB7C6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744178"/>
    <w:multiLevelType w:val="multilevel"/>
    <w:tmpl w:val="B4FEFC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FC2CB1"/>
    <w:multiLevelType w:val="multilevel"/>
    <w:tmpl w:val="7736E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7"/>
  </w:num>
  <w:num w:numId="4">
    <w:abstractNumId w:val="5"/>
  </w:num>
  <w:num w:numId="5">
    <w:abstractNumId w:val="18"/>
  </w:num>
  <w:num w:numId="6">
    <w:abstractNumId w:val="0"/>
  </w:num>
  <w:num w:numId="7">
    <w:abstractNumId w:val="19"/>
  </w:num>
  <w:num w:numId="8">
    <w:abstractNumId w:val="20"/>
  </w:num>
  <w:num w:numId="9">
    <w:abstractNumId w:val="13"/>
  </w:num>
  <w:num w:numId="10">
    <w:abstractNumId w:val="13"/>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13"/>
    <w:lvlOverride w:ilvl="1">
      <w:lvl w:ilvl="1">
        <w:numFmt w:val="bullet"/>
        <w:lvlText w:val=""/>
        <w:lvlJc w:val="left"/>
        <w:pPr>
          <w:tabs>
            <w:tab w:val="num" w:pos="1440"/>
          </w:tabs>
          <w:ind w:left="1440" w:hanging="360"/>
        </w:pPr>
        <w:rPr>
          <w:rFonts w:ascii="Symbol" w:hAnsi="Symbol" w:hint="default"/>
          <w:sz w:val="20"/>
        </w:rPr>
      </w:lvl>
    </w:lvlOverride>
  </w:num>
  <w:num w:numId="12">
    <w:abstractNumId w:val="1"/>
  </w:num>
  <w:num w:numId="13">
    <w:abstractNumId w:val="15"/>
  </w:num>
  <w:num w:numId="14">
    <w:abstractNumId w:val="8"/>
  </w:num>
  <w:num w:numId="15">
    <w:abstractNumId w:val="10"/>
  </w:num>
  <w:num w:numId="16">
    <w:abstractNumId w:val="6"/>
  </w:num>
  <w:num w:numId="17">
    <w:abstractNumId w:val="14"/>
  </w:num>
  <w:num w:numId="18">
    <w:abstractNumId w:val="3"/>
  </w:num>
  <w:num w:numId="19">
    <w:abstractNumId w:val="16"/>
  </w:num>
  <w:num w:numId="20">
    <w:abstractNumId w:val="11"/>
  </w:num>
  <w:num w:numId="21">
    <w:abstractNumId w:val="12"/>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EEA"/>
    <w:rsid w:val="00180884"/>
    <w:rsid w:val="00292EEA"/>
    <w:rsid w:val="002B78C7"/>
    <w:rsid w:val="003C1AF6"/>
    <w:rsid w:val="0045578E"/>
    <w:rsid w:val="00843142"/>
    <w:rsid w:val="009401C0"/>
    <w:rsid w:val="009452D1"/>
    <w:rsid w:val="00BA1EEF"/>
    <w:rsid w:val="00D5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21765317"/>
  <w15:chartTrackingRefBased/>
  <w15:docId w15:val="{5A77260E-6967-4ECC-B392-9206A11B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3C1AF6"/>
    <w:pPr>
      <w:tabs>
        <w:tab w:val="center" w:pos="4680"/>
        <w:tab w:val="right" w:pos="9360"/>
      </w:tabs>
    </w:pPr>
  </w:style>
  <w:style w:type="character" w:customStyle="1" w:styleId="HeaderChar">
    <w:name w:val="Header Char"/>
    <w:basedOn w:val="DefaultParagraphFont"/>
    <w:link w:val="Header"/>
    <w:uiPriority w:val="99"/>
    <w:rsid w:val="003C1AF6"/>
    <w:rPr>
      <w:rFonts w:eastAsiaTheme="minorEastAsia"/>
      <w:sz w:val="24"/>
      <w:szCs w:val="24"/>
    </w:rPr>
  </w:style>
  <w:style w:type="paragraph" w:styleId="Footer">
    <w:name w:val="footer"/>
    <w:basedOn w:val="Normal"/>
    <w:link w:val="FooterChar"/>
    <w:uiPriority w:val="99"/>
    <w:unhideWhenUsed/>
    <w:rsid w:val="003C1AF6"/>
    <w:pPr>
      <w:tabs>
        <w:tab w:val="center" w:pos="4680"/>
        <w:tab w:val="right" w:pos="9360"/>
      </w:tabs>
    </w:pPr>
  </w:style>
  <w:style w:type="character" w:customStyle="1" w:styleId="FooterChar">
    <w:name w:val="Footer Char"/>
    <w:basedOn w:val="DefaultParagraphFont"/>
    <w:link w:val="Footer"/>
    <w:uiPriority w:val="99"/>
    <w:rsid w:val="003C1AF6"/>
    <w:rPr>
      <w:rFonts w:eastAsiaTheme="minorEastAsia"/>
      <w:sz w:val="24"/>
      <w:szCs w:val="24"/>
    </w:rPr>
  </w:style>
  <w:style w:type="paragraph" w:styleId="ListParagraph">
    <w:name w:val="List Paragraph"/>
    <w:basedOn w:val="Normal"/>
    <w:uiPriority w:val="34"/>
    <w:qFormat/>
    <w:rsid w:val="003C1AF6"/>
    <w:pPr>
      <w:ind w:left="720"/>
      <w:contextualSpacing/>
    </w:pPr>
  </w:style>
  <w:style w:type="paragraph" w:styleId="BalloonText">
    <w:name w:val="Balloon Text"/>
    <w:basedOn w:val="Normal"/>
    <w:link w:val="BalloonTextChar"/>
    <w:uiPriority w:val="99"/>
    <w:semiHidden/>
    <w:unhideWhenUsed/>
    <w:rsid w:val="003C1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AF6"/>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2B78C7"/>
    <w:rPr>
      <w:sz w:val="16"/>
      <w:szCs w:val="16"/>
    </w:rPr>
  </w:style>
  <w:style w:type="paragraph" w:styleId="CommentText">
    <w:name w:val="annotation text"/>
    <w:basedOn w:val="Normal"/>
    <w:link w:val="CommentTextChar"/>
    <w:uiPriority w:val="99"/>
    <w:semiHidden/>
    <w:unhideWhenUsed/>
    <w:rsid w:val="002B78C7"/>
    <w:rPr>
      <w:sz w:val="20"/>
      <w:szCs w:val="20"/>
    </w:rPr>
  </w:style>
  <w:style w:type="character" w:customStyle="1" w:styleId="CommentTextChar">
    <w:name w:val="Comment Text Char"/>
    <w:basedOn w:val="DefaultParagraphFont"/>
    <w:link w:val="CommentText"/>
    <w:uiPriority w:val="99"/>
    <w:semiHidden/>
    <w:rsid w:val="002B78C7"/>
    <w:rPr>
      <w:rFonts w:eastAsiaTheme="minorEastAsia"/>
    </w:rPr>
  </w:style>
  <w:style w:type="paragraph" w:styleId="CommentSubject">
    <w:name w:val="annotation subject"/>
    <w:basedOn w:val="CommentText"/>
    <w:next w:val="CommentText"/>
    <w:link w:val="CommentSubjectChar"/>
    <w:uiPriority w:val="99"/>
    <w:semiHidden/>
    <w:unhideWhenUsed/>
    <w:rsid w:val="002B78C7"/>
    <w:rPr>
      <w:b/>
      <w:bCs/>
    </w:rPr>
  </w:style>
  <w:style w:type="character" w:customStyle="1" w:styleId="CommentSubjectChar">
    <w:name w:val="Comment Subject Char"/>
    <w:basedOn w:val="CommentTextChar"/>
    <w:link w:val="CommentSubject"/>
    <w:uiPriority w:val="99"/>
    <w:semiHidden/>
    <w:rsid w:val="002B78C7"/>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28402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1905</Words>
  <Characters>9734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Davis</dc:creator>
  <cp:keywords/>
  <dc:description/>
  <cp:lastModifiedBy>Teresa Davis</cp:lastModifiedBy>
  <cp:revision>4</cp:revision>
  <cp:lastPrinted>2018-04-12T20:02:00Z</cp:lastPrinted>
  <dcterms:created xsi:type="dcterms:W3CDTF">2018-05-01T16:22:00Z</dcterms:created>
  <dcterms:modified xsi:type="dcterms:W3CDTF">2018-05-01T17:31:00Z</dcterms:modified>
</cp:coreProperties>
</file>