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38" w:rsidRDefault="00121F38">
      <w:bookmarkStart w:id="0" w:name="_GoBack"/>
      <w:bookmarkEnd w:id="0"/>
    </w:p>
    <w:p w:rsidR="005F65FB" w:rsidRPr="005F65FB" w:rsidRDefault="002B2883" w:rsidP="005F6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Central Design Grant</w:t>
      </w:r>
      <w:r w:rsidR="005F65FB" w:rsidRPr="005F65FB">
        <w:rPr>
          <w:b/>
          <w:sz w:val="28"/>
          <w:szCs w:val="28"/>
        </w:rPr>
        <w:t xml:space="preserve"> Lead Group</w:t>
      </w:r>
    </w:p>
    <w:p w:rsidR="005F65FB" w:rsidRPr="005F65FB" w:rsidRDefault="00EE2EFC" w:rsidP="005F65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Proposed Agenda – March 12</w:t>
      </w:r>
      <w:r w:rsidR="005F65FB" w:rsidRPr="005F65FB">
        <w:rPr>
          <w:b/>
          <w:sz w:val="36"/>
          <w:szCs w:val="36"/>
        </w:rPr>
        <w:t>, 2015</w:t>
      </w:r>
    </w:p>
    <w:p w:rsidR="005F65FB" w:rsidRDefault="005F65FB" w:rsidP="005F65FB">
      <w:pPr>
        <w:jc w:val="center"/>
      </w:pPr>
      <w:r>
        <w:t>2:00-4:00 PM</w:t>
      </w:r>
    </w:p>
    <w:p w:rsidR="005F65FB" w:rsidRDefault="005F65FB" w:rsidP="005F65FB">
      <w:pPr>
        <w:jc w:val="center"/>
      </w:pPr>
      <w:r>
        <w:t>2</w:t>
      </w:r>
      <w:r w:rsidRPr="005F65FB">
        <w:rPr>
          <w:vertAlign w:val="superscript"/>
        </w:rPr>
        <w:t>nd</w:t>
      </w:r>
      <w:r>
        <w:t xml:space="preserve"> Floor Conference Room, Chelan-Douglas Health District</w:t>
      </w:r>
    </w:p>
    <w:p w:rsidR="005F65FB" w:rsidRPr="005F65FB" w:rsidRDefault="005F65FB" w:rsidP="005F65FB">
      <w:pPr>
        <w:jc w:val="center"/>
      </w:pPr>
      <w:r>
        <w:t>Conference call line</w:t>
      </w:r>
      <w:r w:rsidRPr="005F65FB">
        <w:t>:  </w:t>
      </w:r>
      <w:hyperlink r:id="rId5" w:tgtFrame="_blank" w:history="1">
        <w:r w:rsidRPr="005F65FB">
          <w:rPr>
            <w:rStyle w:val="Hyperlink"/>
          </w:rPr>
          <w:t>760-569-7171</w:t>
        </w:r>
      </w:hyperlink>
      <w:r w:rsidRPr="005F65FB">
        <w:t>; Participant Code: 924903</w:t>
      </w:r>
    </w:p>
    <w:p w:rsidR="005F65FB" w:rsidRDefault="005F65FB" w:rsidP="005F65FB">
      <w:pPr>
        <w:jc w:val="center"/>
      </w:pPr>
    </w:p>
    <w:p w:rsidR="0050478A" w:rsidRDefault="002B2883" w:rsidP="0050478A">
      <w:pPr>
        <w:pStyle w:val="ListParagraph"/>
        <w:numPr>
          <w:ilvl w:val="0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Gov</w:t>
      </w:r>
      <w:r w:rsidR="0050478A">
        <w:rPr>
          <w:sz w:val="28"/>
          <w:szCs w:val="28"/>
        </w:rPr>
        <w:t>er</w:t>
      </w:r>
      <w:r w:rsidR="00EE2EFC">
        <w:rPr>
          <w:sz w:val="28"/>
          <w:szCs w:val="28"/>
        </w:rPr>
        <w:t>nance Charter Draft of 2/28/2015</w:t>
      </w:r>
    </w:p>
    <w:p w:rsidR="0050478A" w:rsidRDefault="0050478A" w:rsidP="00BC3BCF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Board seats – do we have a proposal we can use in wider discussions?</w:t>
      </w:r>
    </w:p>
    <w:p w:rsidR="005C61EC" w:rsidRPr="00BC3BCF" w:rsidRDefault="005C61EC" w:rsidP="00BC3BCF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Any additional feedback from County Commissioners?  (Jeff, Lauri, Barry)</w:t>
      </w:r>
    </w:p>
    <w:p w:rsidR="0050478A" w:rsidRDefault="0050478A" w:rsidP="0050478A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Other issues in draft</w:t>
      </w:r>
      <w:r w:rsidR="00194DA6">
        <w:rPr>
          <w:sz w:val="28"/>
          <w:szCs w:val="28"/>
        </w:rPr>
        <w:t xml:space="preserve"> that must be addressed prior to wider sharing</w:t>
      </w:r>
    </w:p>
    <w:p w:rsidR="00194DA6" w:rsidRDefault="00194DA6" w:rsidP="0050478A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Gathering comments</w:t>
      </w:r>
    </w:p>
    <w:p w:rsidR="00194DA6" w:rsidRDefault="00194DA6" w:rsidP="00194DA6">
      <w:pPr>
        <w:pStyle w:val="ListParagraph"/>
        <w:numPr>
          <w:ilvl w:val="2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At CHI meetings</w:t>
      </w:r>
    </w:p>
    <w:p w:rsidR="00194DA6" w:rsidRPr="0050478A" w:rsidRDefault="00194DA6" w:rsidP="00194DA6">
      <w:pPr>
        <w:pStyle w:val="ListParagraph"/>
        <w:numPr>
          <w:ilvl w:val="2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In other ways, like email to all partners?</w:t>
      </w:r>
    </w:p>
    <w:p w:rsidR="002B2883" w:rsidRPr="005F65FB" w:rsidRDefault="002B2883" w:rsidP="002B2883">
      <w:pPr>
        <w:pStyle w:val="ListParagraph"/>
        <w:spacing w:before="240" w:after="240" w:line="276" w:lineRule="auto"/>
        <w:rPr>
          <w:sz w:val="28"/>
          <w:szCs w:val="28"/>
        </w:rPr>
      </w:pPr>
    </w:p>
    <w:p w:rsidR="005F65FB" w:rsidRDefault="00BE654C" w:rsidP="002B2883">
      <w:pPr>
        <w:pStyle w:val="ListParagraph"/>
        <w:numPr>
          <w:ilvl w:val="0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Coalitions for Health Improvement</w:t>
      </w:r>
      <w:r w:rsidR="00BC3BCF">
        <w:rPr>
          <w:sz w:val="28"/>
          <w:szCs w:val="28"/>
        </w:rPr>
        <w:t xml:space="preserve"> Meetings</w:t>
      </w:r>
      <w:r w:rsidR="002B2883">
        <w:rPr>
          <w:sz w:val="28"/>
          <w:szCs w:val="28"/>
        </w:rPr>
        <w:t xml:space="preserve"> </w:t>
      </w:r>
      <w:r w:rsidR="00BC3BCF">
        <w:rPr>
          <w:sz w:val="28"/>
          <w:szCs w:val="28"/>
        </w:rPr>
        <w:t>(Deb</w:t>
      </w:r>
      <w:r w:rsidR="002B2883" w:rsidRPr="002B2883">
        <w:rPr>
          <w:sz w:val="28"/>
          <w:szCs w:val="28"/>
        </w:rPr>
        <w:t>)</w:t>
      </w:r>
    </w:p>
    <w:p w:rsidR="0011169C" w:rsidRDefault="0011169C" w:rsidP="0011169C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Meeting dates</w:t>
      </w:r>
    </w:p>
    <w:p w:rsidR="0011169C" w:rsidRDefault="0011169C" w:rsidP="0011169C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Agendas</w:t>
      </w:r>
    </w:p>
    <w:p w:rsidR="00194DA6" w:rsidRDefault="00194DA6" w:rsidP="00194DA6">
      <w:pPr>
        <w:pStyle w:val="ListParagraph"/>
        <w:spacing w:before="240" w:after="240" w:line="276" w:lineRule="auto"/>
        <w:rPr>
          <w:sz w:val="28"/>
          <w:szCs w:val="28"/>
        </w:rPr>
      </w:pPr>
    </w:p>
    <w:p w:rsidR="00BC3BCF" w:rsidRDefault="002B2883" w:rsidP="007D4110">
      <w:pPr>
        <w:pStyle w:val="ListParagraph"/>
        <w:numPr>
          <w:ilvl w:val="0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In</w:t>
      </w:r>
      <w:r w:rsidR="00BC3BCF">
        <w:rPr>
          <w:sz w:val="28"/>
          <w:szCs w:val="28"/>
        </w:rPr>
        <w:t>itiatives</w:t>
      </w:r>
    </w:p>
    <w:p w:rsidR="002B2883" w:rsidRDefault="00194DA6" w:rsidP="00BC3BCF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Response to </w:t>
      </w:r>
      <w:r w:rsidR="00BC3BCF">
        <w:rPr>
          <w:sz w:val="28"/>
          <w:szCs w:val="28"/>
        </w:rPr>
        <w:t>In</w:t>
      </w:r>
      <w:r w:rsidR="002B2883">
        <w:rPr>
          <w:sz w:val="28"/>
          <w:szCs w:val="28"/>
        </w:rPr>
        <w:t xml:space="preserve">vitation to </w:t>
      </w:r>
      <w:r w:rsidR="00162924">
        <w:rPr>
          <w:sz w:val="28"/>
          <w:szCs w:val="28"/>
        </w:rPr>
        <w:t xml:space="preserve">2014 </w:t>
      </w:r>
      <w:r>
        <w:rPr>
          <w:sz w:val="28"/>
          <w:szCs w:val="28"/>
        </w:rPr>
        <w:t>W</w:t>
      </w:r>
      <w:r w:rsidR="002B2883">
        <w:rPr>
          <w:sz w:val="28"/>
          <w:szCs w:val="28"/>
        </w:rPr>
        <w:t>ork</w:t>
      </w:r>
      <w:r>
        <w:rPr>
          <w:sz w:val="28"/>
          <w:szCs w:val="28"/>
        </w:rPr>
        <w:t>shop P</w:t>
      </w:r>
      <w:r w:rsidR="00162924">
        <w:rPr>
          <w:sz w:val="28"/>
          <w:szCs w:val="28"/>
        </w:rPr>
        <w:t xml:space="preserve">articipants </w:t>
      </w:r>
      <w:r w:rsidR="00BC3BCF">
        <w:rPr>
          <w:sz w:val="28"/>
          <w:szCs w:val="28"/>
        </w:rPr>
        <w:t>(</w:t>
      </w:r>
      <w:r w:rsidR="002B2883">
        <w:rPr>
          <w:sz w:val="28"/>
          <w:szCs w:val="28"/>
        </w:rPr>
        <w:t>Deb</w:t>
      </w:r>
      <w:r w:rsidR="00BC3BCF">
        <w:rPr>
          <w:sz w:val="28"/>
          <w:szCs w:val="28"/>
        </w:rPr>
        <w:t>)</w:t>
      </w:r>
    </w:p>
    <w:p w:rsidR="00BC3BCF" w:rsidRDefault="00194DA6" w:rsidP="00BC3BCF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Initiative leadership</w:t>
      </w:r>
    </w:p>
    <w:p w:rsidR="007D4110" w:rsidRPr="007D4110" w:rsidRDefault="007D4110" w:rsidP="007D4110">
      <w:pPr>
        <w:pStyle w:val="ListParagraph"/>
        <w:spacing w:before="240" w:after="240" w:line="276" w:lineRule="auto"/>
        <w:rPr>
          <w:sz w:val="28"/>
          <w:szCs w:val="28"/>
        </w:rPr>
      </w:pPr>
    </w:p>
    <w:p w:rsidR="0011169C" w:rsidRDefault="002B2883" w:rsidP="002B2883">
      <w:pPr>
        <w:pStyle w:val="ListParagraph"/>
        <w:numPr>
          <w:ilvl w:val="0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Plans for broader engagement, including use of Deb’s introductory PowerPoint</w:t>
      </w:r>
      <w:r w:rsidR="00194DA6">
        <w:rPr>
          <w:sz w:val="28"/>
          <w:szCs w:val="28"/>
        </w:rPr>
        <w:t xml:space="preserve"> </w:t>
      </w:r>
    </w:p>
    <w:p w:rsidR="0011169C" w:rsidRDefault="0011169C" w:rsidP="0011169C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One-pagers – Deb &amp; Nancy</w:t>
      </w:r>
    </w:p>
    <w:p w:rsidR="002B2883" w:rsidRDefault="0011169C" w:rsidP="0011169C">
      <w:pPr>
        <w:pStyle w:val="ListParagraph"/>
        <w:numPr>
          <w:ilvl w:val="1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194DA6">
        <w:rPr>
          <w:sz w:val="28"/>
          <w:szCs w:val="28"/>
        </w:rPr>
        <w:t>hould we discuss this at CHI sessions and then make further plans?</w:t>
      </w:r>
    </w:p>
    <w:p w:rsidR="007D4110" w:rsidRDefault="007D4110" w:rsidP="007D4110">
      <w:pPr>
        <w:pStyle w:val="ListParagraph"/>
        <w:spacing w:before="240" w:after="240" w:line="276" w:lineRule="auto"/>
        <w:rPr>
          <w:sz w:val="28"/>
          <w:szCs w:val="28"/>
        </w:rPr>
      </w:pPr>
    </w:p>
    <w:p w:rsidR="0050478A" w:rsidRDefault="0050478A" w:rsidP="0050478A">
      <w:pPr>
        <w:pStyle w:val="ListParagraph"/>
        <w:numPr>
          <w:ilvl w:val="0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Convenings</w:t>
      </w:r>
      <w:proofErr w:type="spellEnd"/>
      <w:r>
        <w:rPr>
          <w:sz w:val="28"/>
          <w:szCs w:val="28"/>
        </w:rPr>
        <w:t xml:space="preserve">” with </w:t>
      </w:r>
      <w:r w:rsidR="007D4110">
        <w:rPr>
          <w:sz w:val="28"/>
          <w:szCs w:val="28"/>
        </w:rPr>
        <w:t>Craig Nolte, Regional Manager, Community Development, Federal Reserve Bank of San Francisco</w:t>
      </w:r>
    </w:p>
    <w:p w:rsidR="005C61EC" w:rsidRDefault="005C61EC" w:rsidP="005C61EC">
      <w:pPr>
        <w:pStyle w:val="ListParagraph"/>
        <w:spacing w:before="240" w:after="240" w:line="276" w:lineRule="auto"/>
        <w:rPr>
          <w:sz w:val="28"/>
          <w:szCs w:val="28"/>
        </w:rPr>
      </w:pPr>
    </w:p>
    <w:p w:rsidR="005C61EC" w:rsidRDefault="005C61EC" w:rsidP="005C61EC">
      <w:pPr>
        <w:pStyle w:val="ListParagraph"/>
        <w:numPr>
          <w:ilvl w:val="0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Care Transformation Workgroup (see concept paper)</w:t>
      </w:r>
    </w:p>
    <w:p w:rsidR="007D6F9D" w:rsidRDefault="007D6F9D" w:rsidP="007D6F9D">
      <w:pPr>
        <w:pStyle w:val="ListParagraph"/>
        <w:spacing w:before="240" w:after="240" w:line="276" w:lineRule="auto"/>
        <w:rPr>
          <w:sz w:val="28"/>
          <w:szCs w:val="28"/>
        </w:rPr>
      </w:pPr>
    </w:p>
    <w:p w:rsidR="007D6F9D" w:rsidRDefault="007D6F9D" w:rsidP="005C61EC">
      <w:pPr>
        <w:pStyle w:val="ListParagraph"/>
        <w:numPr>
          <w:ilvl w:val="0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Backbone – Solicit Letters of Interest?</w:t>
      </w:r>
    </w:p>
    <w:p w:rsidR="0050478A" w:rsidRPr="0050478A" w:rsidRDefault="0050478A" w:rsidP="0050478A">
      <w:pPr>
        <w:pStyle w:val="ListParagraph"/>
        <w:spacing w:before="240" w:after="240" w:line="276" w:lineRule="auto"/>
        <w:rPr>
          <w:sz w:val="28"/>
          <w:szCs w:val="28"/>
        </w:rPr>
      </w:pPr>
    </w:p>
    <w:p w:rsidR="00162924" w:rsidRPr="005C61EC" w:rsidRDefault="0050478A" w:rsidP="005C61EC">
      <w:pPr>
        <w:pStyle w:val="ListParagraph"/>
        <w:numPr>
          <w:ilvl w:val="0"/>
          <w:numId w:val="1"/>
        </w:num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Other items?</w:t>
      </w:r>
    </w:p>
    <w:sectPr w:rsidR="00162924" w:rsidRPr="005C61EC" w:rsidSect="007D6F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AF3"/>
    <w:multiLevelType w:val="hybridMultilevel"/>
    <w:tmpl w:val="69EA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513"/>
    <w:multiLevelType w:val="hybridMultilevel"/>
    <w:tmpl w:val="1532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645"/>
    <w:multiLevelType w:val="hybridMultilevel"/>
    <w:tmpl w:val="69EA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D353F"/>
    <w:multiLevelType w:val="hybridMultilevel"/>
    <w:tmpl w:val="E9FA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FB"/>
    <w:rsid w:val="00011021"/>
    <w:rsid w:val="00032CF5"/>
    <w:rsid w:val="0011169C"/>
    <w:rsid w:val="00121F38"/>
    <w:rsid w:val="00162924"/>
    <w:rsid w:val="00194DA6"/>
    <w:rsid w:val="002B2883"/>
    <w:rsid w:val="002E1B7D"/>
    <w:rsid w:val="004E0C0F"/>
    <w:rsid w:val="0050478A"/>
    <w:rsid w:val="005C61EC"/>
    <w:rsid w:val="005F65FB"/>
    <w:rsid w:val="00621B90"/>
    <w:rsid w:val="00765E09"/>
    <w:rsid w:val="007D0A99"/>
    <w:rsid w:val="007D4110"/>
    <w:rsid w:val="007D6F9D"/>
    <w:rsid w:val="009E6655"/>
    <w:rsid w:val="00A52F10"/>
    <w:rsid w:val="00AE3056"/>
    <w:rsid w:val="00B824AC"/>
    <w:rsid w:val="00BC3BCF"/>
    <w:rsid w:val="00BE654C"/>
    <w:rsid w:val="00E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A35BB-1051-4C4B-A51C-0BE0B2A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F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5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60-569-7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Kling</dc:creator>
  <cp:lastModifiedBy>Deb</cp:lastModifiedBy>
  <cp:revision>2</cp:revision>
  <dcterms:created xsi:type="dcterms:W3CDTF">2015-03-10T00:23:00Z</dcterms:created>
  <dcterms:modified xsi:type="dcterms:W3CDTF">2015-03-10T00:23:00Z</dcterms:modified>
</cp:coreProperties>
</file>