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E" w:rsidRPr="00404AFB" w:rsidRDefault="00A717CD" w:rsidP="00404AFB">
      <w:pPr>
        <w:jc w:val="center"/>
        <w:rPr>
          <w:b/>
        </w:rPr>
      </w:pPr>
      <w:r w:rsidRPr="00404AFB">
        <w:rPr>
          <w:b/>
        </w:rPr>
        <w:t>King County Community Health Indicators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ing County Community Health Indicators"/>
      </w:tblPr>
      <w:tblGrid>
        <w:gridCol w:w="3199"/>
        <w:gridCol w:w="4500"/>
        <w:gridCol w:w="3713"/>
        <w:gridCol w:w="3228"/>
      </w:tblGrid>
      <w:tr w:rsidR="00A717CD" w:rsidRPr="00A717CD">
        <w:trPr>
          <w:tblHeader/>
          <w:tblCellSpacing w:w="15" w:type="dxa"/>
        </w:trPr>
        <w:tc>
          <w:tcPr>
            <w:tcW w:w="18585" w:type="dxa"/>
            <w:gridSpan w:val="4"/>
            <w:tcBorders>
              <w:bottom w:val="single" w:sz="12" w:space="0" w:color="E8B630"/>
            </w:tcBorders>
            <w:shd w:val="clear" w:color="auto" w:fill="F7D7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7CD" w:rsidRPr="00A717CD" w:rsidRDefault="00A717CD" w:rsidP="00A717CD">
            <w:pPr>
              <w:rPr>
                <w:b/>
                <w:bCs/>
              </w:rPr>
            </w:pPr>
            <w:r w:rsidRPr="00A717CD">
              <w:rPr>
                <w:b/>
                <w:bCs/>
              </w:rPr>
              <w:t>Access to care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DOMAIN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INDICATOR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LATEST AVAILABLE DATA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YEAR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Health insurance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" w:history="1">
              <w:r w:rsidRPr="00A717CD">
                <w:rPr>
                  <w:rStyle w:val="Hyperlink"/>
                  <w:b/>
                  <w:bCs/>
                </w:rPr>
                <w:t>Percent with no health insurance</w:t>
              </w:r>
            </w:hyperlink>
            <w:r w:rsidRPr="00A717CD">
              <w:rPr>
                <w:b/>
                <w:bCs/>
              </w:rPr>
              <w:t xml:space="preserve"> (adults)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t>15% of adults ages 18-64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Unmet medical need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" w:history="1">
              <w:r w:rsidRPr="00A717CD">
                <w:rPr>
                  <w:rStyle w:val="Hyperlink"/>
                  <w:b/>
                  <w:bCs/>
                </w:rPr>
                <w:t>Percent with unmet medical need</w:t>
              </w:r>
            </w:hyperlink>
            <w:r w:rsidRPr="00A717CD">
              <w:rPr>
                <w:b/>
                <w:bCs/>
              </w:rPr>
              <w:t xml:space="preserve"> (adults)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t>10%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Immunizations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" w:history="1">
              <w:r w:rsidRPr="00A717CD">
                <w:rPr>
                  <w:rStyle w:val="Hyperlink"/>
                  <w:b/>
                  <w:bCs/>
                </w:rPr>
                <w:t>Childhood immunization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71.3% percent of children ages 19-35 months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2006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" w:history="1">
              <w:r w:rsidRPr="00A717CD">
                <w:rPr>
                  <w:rStyle w:val="Hyperlink"/>
                  <w:b/>
                  <w:bCs/>
                </w:rPr>
                <w:t>No flu vaccination</w:t>
              </w:r>
            </w:hyperlink>
            <w:r w:rsidRPr="00A717CD">
              <w:rPr>
                <w:b/>
                <w:bCs/>
              </w:rPr>
              <w:t xml:space="preserve"> (adults)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56%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9" w:history="1">
              <w:r w:rsidRPr="00A717CD">
                <w:rPr>
                  <w:rStyle w:val="Hyperlink"/>
                  <w:b/>
                  <w:bCs/>
                </w:rPr>
                <w:t>No pneumonia vaccination</w:t>
              </w:r>
            </w:hyperlink>
            <w:r w:rsidRPr="00A717CD">
              <w:rPr>
                <w:b/>
                <w:bCs/>
              </w:rPr>
              <w:t xml:space="preserve"> (adults)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26% of adults ages 65+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Maternal/Child health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0" w:history="1">
              <w:r w:rsidRPr="00A717CD">
                <w:rPr>
                  <w:rStyle w:val="Hyperlink"/>
                  <w:b/>
                  <w:bCs/>
                </w:rPr>
                <w:t>Late or no prenatal care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5.5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Clinical preventive screenings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1" w:history="1">
              <w:r w:rsidRPr="00A717CD">
                <w:rPr>
                  <w:rStyle w:val="Hyperlink"/>
                  <w:b/>
                  <w:bCs/>
                </w:rPr>
                <w:t>Percent not meeting mammography recommendations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19% of women ages 50-74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2" w:history="1">
              <w:r w:rsidRPr="00A717CD">
                <w:rPr>
                  <w:rStyle w:val="Hyperlink"/>
                  <w:b/>
                  <w:bCs/>
                </w:rPr>
                <w:t>Percent not meeting colorectal cancer screening guidelines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31% of adults ages 50-75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3" w:history="1">
              <w:r w:rsidRPr="00A717CD">
                <w:rPr>
                  <w:rStyle w:val="Hyperlink"/>
                  <w:b/>
                  <w:bCs/>
                </w:rPr>
                <w:t>Percent not meeting cholesterol screening guidelines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11% of men ages 35+ and women ages 45+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4" w:history="1">
              <w:r w:rsidRPr="00A717CD">
                <w:rPr>
                  <w:rStyle w:val="Hyperlink"/>
                  <w:b/>
                  <w:bCs/>
                </w:rPr>
                <w:t>Percent not meeting cervical cancer screening guidelines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16% of women ages 21-65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Oral health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5" w:history="1">
              <w:r w:rsidRPr="00A717CD">
                <w:rPr>
                  <w:rStyle w:val="Hyperlink"/>
                  <w:b/>
                  <w:bCs/>
                </w:rPr>
                <w:t>Percent who did not see dentist in last year</w:t>
              </w:r>
            </w:hyperlink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22%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</w:tbl>
    <w:p w:rsidR="00A717CD" w:rsidRPr="00A717CD" w:rsidRDefault="00A717CD" w:rsidP="00A717CD"/>
    <w:tbl>
      <w:tblPr>
        <w:tblW w:w="5000" w:type="pct"/>
        <w:tblCellSpacing w:w="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ing County Community Health Indicators"/>
      </w:tblPr>
      <w:tblGrid>
        <w:gridCol w:w="3205"/>
        <w:gridCol w:w="4725"/>
        <w:gridCol w:w="4274"/>
        <w:gridCol w:w="2436"/>
      </w:tblGrid>
      <w:tr w:rsidR="00A717CD" w:rsidRPr="00A717CD">
        <w:trPr>
          <w:tblHeader/>
          <w:tblCellSpacing w:w="15" w:type="dxa"/>
        </w:trPr>
        <w:tc>
          <w:tcPr>
            <w:tcW w:w="18600" w:type="dxa"/>
            <w:gridSpan w:val="4"/>
            <w:tcBorders>
              <w:bottom w:val="single" w:sz="12" w:space="0" w:color="E8B630"/>
            </w:tcBorders>
            <w:shd w:val="clear" w:color="auto" w:fill="F7D7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7CD" w:rsidRPr="00A717CD" w:rsidRDefault="00A717CD" w:rsidP="00A717CD">
            <w:pPr>
              <w:rPr>
                <w:b/>
                <w:bCs/>
              </w:rPr>
            </w:pPr>
            <w:r w:rsidRPr="00A717CD">
              <w:rPr>
                <w:b/>
                <w:bCs/>
              </w:rPr>
              <w:t>Health outcomes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DOMAIN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INDICATOR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LATEST AVAILABLE DATA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YEAR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Overall health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6" w:history="1">
              <w:r w:rsidRPr="00A717CD">
                <w:rPr>
                  <w:rStyle w:val="Hyperlink"/>
                  <w:b/>
                  <w:bCs/>
                </w:rPr>
                <w:t>Life expectancy at birth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81.5 years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7" w:history="1">
              <w:r w:rsidRPr="00A717CD">
                <w:rPr>
                  <w:rStyle w:val="Hyperlink"/>
                  <w:b/>
                  <w:bCs/>
                </w:rPr>
                <w:t>Life expectancy at age 65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20.8 years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8" w:history="1">
              <w:r w:rsidRPr="00A717CD">
                <w:rPr>
                  <w:rStyle w:val="Hyperlink"/>
                  <w:b/>
                  <w:bCs/>
                </w:rPr>
                <w:t>Activity limitation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21%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19" w:history="1">
              <w:r w:rsidRPr="00A717CD">
                <w:rPr>
                  <w:rStyle w:val="Hyperlink"/>
                  <w:b/>
                  <w:bCs/>
                </w:rPr>
                <w:t>Fair or poor health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10%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0" w:history="1">
              <w:r w:rsidRPr="00A717CD">
                <w:rPr>
                  <w:rStyle w:val="Hyperlink"/>
                  <w:b/>
                  <w:bCs/>
                </w:rPr>
                <w:t>Mean number of unhealthy days, physical and mental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1.8 days among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14730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1" w:history="1">
              <w:r w:rsidRPr="00A717CD">
                <w:rPr>
                  <w:rStyle w:val="Hyperlink"/>
                  <w:b/>
                  <w:bCs/>
                </w:rPr>
                <w:t>Leading causes of death</w:t>
              </w:r>
            </w:hyperlink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2" w:history="1">
              <w:r w:rsidRPr="00A717CD">
                <w:rPr>
                  <w:rStyle w:val="Hyperlink"/>
                  <w:b/>
                  <w:bCs/>
                </w:rPr>
                <w:t>Years of healthy life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73.3 years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2005-2009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Maternal/Child health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3" w:history="1">
              <w:r w:rsidRPr="00A717CD">
                <w:rPr>
                  <w:rStyle w:val="Hyperlink"/>
                  <w:b/>
                  <w:bCs/>
                </w:rPr>
                <w:t>Infant mortality rate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4.4 per 1,000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4" w:history="1">
              <w:r w:rsidRPr="00A717CD">
                <w:rPr>
                  <w:rStyle w:val="Hyperlink"/>
                  <w:b/>
                  <w:bCs/>
                </w:rPr>
                <w:t xml:space="preserve">Low </w:t>
              </w:r>
              <w:proofErr w:type="spellStart"/>
              <w:r w:rsidRPr="00A717CD">
                <w:rPr>
                  <w:rStyle w:val="Hyperlink"/>
                  <w:b/>
                  <w:bCs/>
                </w:rPr>
                <w:t>birthweight</w:t>
              </w:r>
              <w:proofErr w:type="spellEnd"/>
              <w:r w:rsidRPr="00A717CD">
                <w:rPr>
                  <w:rStyle w:val="Hyperlink"/>
                  <w:b/>
                  <w:bCs/>
                </w:rPr>
                <w:t xml:space="preserve"> rates -- singleton births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4.9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5" w:history="1">
              <w:r w:rsidRPr="00A717CD">
                <w:rPr>
                  <w:rStyle w:val="Hyperlink"/>
                  <w:b/>
                  <w:bCs/>
                </w:rPr>
                <w:t xml:space="preserve">Low </w:t>
              </w:r>
              <w:proofErr w:type="spellStart"/>
              <w:r w:rsidRPr="00A717CD">
                <w:rPr>
                  <w:rStyle w:val="Hyperlink"/>
                  <w:b/>
                  <w:bCs/>
                </w:rPr>
                <w:t>birthweight</w:t>
              </w:r>
              <w:proofErr w:type="spellEnd"/>
              <w:r w:rsidRPr="00A717CD">
                <w:rPr>
                  <w:rStyle w:val="Hyperlink"/>
                  <w:b/>
                  <w:bCs/>
                </w:rPr>
                <w:t xml:space="preserve"> rates -- all births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6.6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6" w:history="1">
              <w:r w:rsidRPr="00A717CD">
                <w:rPr>
                  <w:rStyle w:val="Hyperlink"/>
                  <w:b/>
                  <w:bCs/>
                </w:rPr>
                <w:t xml:space="preserve">Very low </w:t>
              </w:r>
              <w:proofErr w:type="spellStart"/>
              <w:r w:rsidRPr="00A717CD">
                <w:rPr>
                  <w:rStyle w:val="Hyperlink"/>
                  <w:b/>
                  <w:bCs/>
                </w:rPr>
                <w:t>birthweight</w:t>
              </w:r>
              <w:proofErr w:type="spellEnd"/>
              <w:r w:rsidRPr="00A717CD">
                <w:rPr>
                  <w:rStyle w:val="Hyperlink"/>
                  <w:b/>
                  <w:bCs/>
                </w:rPr>
                <w:t xml:space="preserve"> rates -- singleton births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0.8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7" w:history="1">
              <w:r w:rsidRPr="00A717CD">
                <w:rPr>
                  <w:rStyle w:val="Hyperlink"/>
                  <w:b/>
                  <w:bCs/>
                </w:rPr>
                <w:t xml:space="preserve">Very low </w:t>
              </w:r>
              <w:proofErr w:type="spellStart"/>
              <w:r w:rsidRPr="00A717CD">
                <w:rPr>
                  <w:rStyle w:val="Hyperlink"/>
                  <w:b/>
                  <w:bCs/>
                </w:rPr>
                <w:t>birthweight</w:t>
              </w:r>
              <w:proofErr w:type="spellEnd"/>
              <w:r w:rsidRPr="00A717CD">
                <w:rPr>
                  <w:rStyle w:val="Hyperlink"/>
                  <w:b/>
                  <w:bCs/>
                </w:rPr>
                <w:t xml:space="preserve"> rates -- all births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1.0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8" w:history="1">
              <w:r w:rsidRPr="00A717CD">
                <w:rPr>
                  <w:rStyle w:val="Hyperlink"/>
                  <w:b/>
                  <w:bCs/>
                </w:rPr>
                <w:t>Preterm Births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9.8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29" w:history="1">
              <w:r w:rsidRPr="00A717CD">
                <w:rPr>
                  <w:rStyle w:val="Hyperlink"/>
                  <w:b/>
                  <w:bCs/>
                </w:rPr>
                <w:t>Maternal smoking during pregnancy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4.3 per 100 live births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Reproductive health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0" w:history="1">
              <w:r w:rsidRPr="00A717CD">
                <w:rPr>
                  <w:rStyle w:val="Hyperlink"/>
                  <w:b/>
                  <w:bCs/>
                </w:rPr>
                <w:t>Adolescent birth rate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10.7 per 1,000 females ages 15-17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2008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1" w:history="1">
              <w:r w:rsidRPr="00A717CD">
                <w:rPr>
                  <w:rStyle w:val="Hyperlink"/>
                  <w:b/>
                  <w:bCs/>
                </w:rPr>
                <w:t>Adolescent pregnancy rate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26.3 per 1,000 females ages 15-17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Communicable disease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2" w:history="1">
              <w:r w:rsidRPr="00A717CD">
                <w:rPr>
                  <w:rStyle w:val="Hyperlink"/>
                  <w:b/>
                  <w:bCs/>
                </w:rPr>
                <w:t>Tuberculosis incidence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6.4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2008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3" w:history="1">
              <w:r w:rsidRPr="00A717CD">
                <w:rPr>
                  <w:rStyle w:val="Hyperlink"/>
                  <w:b/>
                  <w:bCs/>
                </w:rPr>
                <w:t>Chlamydia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389.1 per 100,000 females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4" w:history="1">
              <w:r w:rsidRPr="00A717CD">
                <w:rPr>
                  <w:rStyle w:val="Hyperlink"/>
                  <w:b/>
                  <w:bCs/>
                </w:rPr>
                <w:t>Gonorrhea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74.3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5" w:history="1">
              <w:r w:rsidRPr="00A717CD">
                <w:rPr>
                  <w:rStyle w:val="Hyperlink"/>
                  <w:b/>
                  <w:bCs/>
                </w:rPr>
                <w:t>HIV/AIDS Mortality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3.0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6" w:history="1">
              <w:r w:rsidRPr="00A717CD">
                <w:rPr>
                  <w:rStyle w:val="Hyperlink"/>
                  <w:b/>
                  <w:bCs/>
                </w:rPr>
                <w:t>HIV Incidence</w:t>
              </w:r>
            </w:hyperlink>
            <w:r w:rsidRPr="00A717CD">
              <w:rPr>
                <w:b/>
                <w:bCs/>
              </w:rPr>
              <w:t xml:space="preserve"> (includes both HIV and AIDS)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17.6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7" w:history="1">
              <w:r w:rsidRPr="00A717CD">
                <w:rPr>
                  <w:rStyle w:val="Hyperlink"/>
                  <w:b/>
                  <w:bCs/>
                </w:rPr>
                <w:t>HIV Prevalence</w:t>
              </w:r>
            </w:hyperlink>
            <w:r w:rsidRPr="00A717CD">
              <w:rPr>
                <w:b/>
                <w:bCs/>
              </w:rPr>
              <w:t xml:space="preserve"> (includes both HIV and AIDS)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332.1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Injury and violence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8" w:history="1">
              <w:r w:rsidRPr="00A717CD">
                <w:rPr>
                  <w:rStyle w:val="Hyperlink"/>
                  <w:b/>
                  <w:bCs/>
                </w:rPr>
                <w:t>Homicide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3.5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39" w:history="1">
              <w:r w:rsidRPr="00A717CD">
                <w:rPr>
                  <w:rStyle w:val="Hyperlink"/>
                  <w:b/>
                  <w:bCs/>
                </w:rPr>
                <w:t>Assault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31.2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0" w:history="1">
              <w:r w:rsidRPr="00A717CD">
                <w:rPr>
                  <w:rStyle w:val="Hyperlink"/>
                  <w:b/>
                  <w:bCs/>
                </w:rPr>
                <w:t>Firearms-related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7.5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1" w:history="1">
              <w:r w:rsidRPr="00A717CD">
                <w:rPr>
                  <w:rStyle w:val="Hyperlink"/>
                  <w:b/>
                  <w:bCs/>
                </w:rPr>
                <w:t>Motor vehicle injuries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53.2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2" w:history="1">
              <w:r w:rsidRPr="00A717CD">
                <w:rPr>
                  <w:rStyle w:val="Hyperlink"/>
                  <w:b/>
                  <w:bCs/>
                </w:rPr>
                <w:t>Motor vehicle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3" w:history="1">
              <w:r w:rsidRPr="00A717CD">
                <w:rPr>
                  <w:rStyle w:val="Hyperlink"/>
                  <w:b/>
                  <w:bCs/>
                </w:rPr>
                <w:t>Suicide hospitalizations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41.9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4" w:history="1">
              <w:r w:rsidRPr="00A717CD">
                <w:rPr>
                  <w:rStyle w:val="Hyperlink"/>
                  <w:b/>
                  <w:bCs/>
                </w:rPr>
                <w:t>Suicide deaths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10.9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Chronic disease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5" w:history="1">
              <w:r w:rsidRPr="00A717CD">
                <w:rPr>
                  <w:rStyle w:val="Hyperlink"/>
                  <w:b/>
                  <w:bCs/>
                </w:rPr>
                <w:t>Colorectal cancer incidence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40.4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2006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6" w:history="1">
              <w:r w:rsidRPr="00A717CD">
                <w:rPr>
                  <w:rStyle w:val="Hyperlink"/>
                  <w:b/>
                  <w:bCs/>
                </w:rPr>
                <w:t>Colorectal cancer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12.8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7" w:history="1">
              <w:r w:rsidRPr="00A717CD">
                <w:rPr>
                  <w:rStyle w:val="Hyperlink"/>
                  <w:b/>
                  <w:bCs/>
                </w:rPr>
                <w:t>Breast cancer incidence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170.5 per 100,000 females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2006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8" w:history="1">
              <w:r w:rsidRPr="00A717CD">
                <w:rPr>
                  <w:rStyle w:val="Hyperlink"/>
                  <w:b/>
                  <w:bCs/>
                </w:rPr>
                <w:t>Breast cancer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18.7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49" w:history="1">
              <w:r w:rsidRPr="00A717CD">
                <w:rPr>
                  <w:rStyle w:val="Hyperlink"/>
                  <w:b/>
                  <w:bCs/>
                </w:rPr>
                <w:t>Heart disease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142.2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0" w:history="1">
              <w:r w:rsidRPr="00A717CD">
                <w:rPr>
                  <w:rStyle w:val="Hyperlink"/>
                  <w:b/>
                  <w:bCs/>
                </w:rPr>
                <w:t>Stroke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37.8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1" w:history="1">
              <w:r w:rsidRPr="00A717CD">
                <w:rPr>
                  <w:rStyle w:val="Hyperlink"/>
                  <w:b/>
                  <w:bCs/>
                </w:rPr>
                <w:t>Diabetes prevalence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2" w:history="1">
              <w:r w:rsidRPr="00A717CD">
                <w:rPr>
                  <w:rStyle w:val="Hyperlink"/>
                  <w:b/>
                  <w:bCs/>
                </w:rPr>
                <w:t>Diabetes mortality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18.2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3" w:history="1">
              <w:r w:rsidRPr="00A717CD">
                <w:rPr>
                  <w:rStyle w:val="Hyperlink"/>
                  <w:b/>
                  <w:bCs/>
                </w:rPr>
                <w:t>Diabetes-related mortality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59.9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4" w:history="1">
              <w:r w:rsidRPr="00A717CD">
                <w:rPr>
                  <w:rStyle w:val="Hyperlink"/>
                  <w:b/>
                  <w:bCs/>
                </w:rPr>
                <w:t>Childhood Asthma Prevalence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5% of children age 0-17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5" w:history="1">
              <w:r w:rsidRPr="00A717CD">
                <w:rPr>
                  <w:rStyle w:val="Hyperlink"/>
                  <w:b/>
                  <w:bCs/>
                </w:rPr>
                <w:t>Childhood Asthma Hospitalization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137.1 per 100,000 children age 0-17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6" w:history="1">
              <w:r w:rsidRPr="00A717CD">
                <w:rPr>
                  <w:rStyle w:val="Hyperlink"/>
                  <w:b/>
                  <w:bCs/>
                </w:rPr>
                <w:t>Adult Asthma Prevalence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9%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7" w:history="1">
              <w:r w:rsidRPr="00A717CD">
                <w:rPr>
                  <w:rStyle w:val="Hyperlink"/>
                  <w:b/>
                  <w:bCs/>
                </w:rPr>
                <w:t>Adult Asthma Hospitalizations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53.3 per 100,000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lastRenderedPageBreak/>
              <w:t>Mental health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8" w:history="1">
              <w:r w:rsidRPr="00A717CD">
                <w:rPr>
                  <w:rStyle w:val="Hyperlink"/>
                  <w:b/>
                  <w:bCs/>
                </w:rPr>
                <w:t>Suicide hospitalizations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41.9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59" w:history="1">
              <w:r w:rsidRPr="00A717CD">
                <w:rPr>
                  <w:rStyle w:val="Hyperlink"/>
                  <w:b/>
                  <w:bCs/>
                </w:rPr>
                <w:t>Suicide deaths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10.9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0" w:history="1">
              <w:r w:rsidRPr="00A717CD">
                <w:rPr>
                  <w:rStyle w:val="Hyperlink"/>
                  <w:b/>
                  <w:bCs/>
                </w:rPr>
                <w:t>Percent with depression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6% currently have and 16% have ever had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2008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Percent with depression (students)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(Detailed indicator data coming soon)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--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1" w:history="1">
              <w:r w:rsidRPr="00A717CD">
                <w:rPr>
                  <w:rStyle w:val="Hyperlink"/>
                  <w:b/>
                  <w:bCs/>
                </w:rPr>
                <w:t>Percent with frequent mental distress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10%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Alcohol abuse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2" w:history="1">
              <w:r w:rsidRPr="00A717CD">
                <w:rPr>
                  <w:rStyle w:val="Hyperlink"/>
                  <w:b/>
                  <w:bCs/>
                </w:rPr>
                <w:t>Alcohol-induced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8.6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Drug abuse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3" w:history="1">
              <w:r w:rsidRPr="00A717CD">
                <w:rPr>
                  <w:rStyle w:val="Hyperlink"/>
                  <w:b/>
                  <w:bCs/>
                </w:rPr>
                <w:t>Drug-induced deaths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13.0 per 100,000 population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</w:tbl>
    <w:p w:rsidR="00A717CD" w:rsidRPr="00A717CD" w:rsidRDefault="00A717CD" w:rsidP="00A717CD"/>
    <w:tbl>
      <w:tblPr>
        <w:tblW w:w="5000" w:type="pct"/>
        <w:tblCellSpacing w:w="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ing County Community Health Indicators"/>
      </w:tblPr>
      <w:tblGrid>
        <w:gridCol w:w="3193"/>
        <w:gridCol w:w="4734"/>
        <w:gridCol w:w="4283"/>
        <w:gridCol w:w="2430"/>
      </w:tblGrid>
      <w:tr w:rsidR="00A717CD" w:rsidRPr="00A717CD">
        <w:trPr>
          <w:tblHeader/>
          <w:tblCellSpacing w:w="15" w:type="dxa"/>
        </w:trPr>
        <w:tc>
          <w:tcPr>
            <w:tcW w:w="18600" w:type="dxa"/>
            <w:gridSpan w:val="4"/>
            <w:tcBorders>
              <w:bottom w:val="single" w:sz="12" w:space="0" w:color="E8B630"/>
            </w:tcBorders>
            <w:shd w:val="clear" w:color="auto" w:fill="F7D7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7CD" w:rsidRPr="00A717CD" w:rsidRDefault="00A717CD" w:rsidP="00A717CD">
            <w:pPr>
              <w:rPr>
                <w:b/>
                <w:bCs/>
              </w:rPr>
            </w:pPr>
            <w:r w:rsidRPr="00A717CD">
              <w:rPr>
                <w:b/>
                <w:bCs/>
              </w:rPr>
              <w:t>Physical and environmental determinants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DOMAIN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INDICATOR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LATEST AVAILABLE DATA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YEAR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Chronic Disease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4" w:history="1">
              <w:r w:rsidRPr="00A717CD">
                <w:rPr>
                  <w:rStyle w:val="Hyperlink"/>
                  <w:b/>
                  <w:bCs/>
                </w:rPr>
                <w:t>Childhood Asthma Prevalence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5% of children age 0-17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5" w:history="1">
              <w:r w:rsidRPr="00A717CD">
                <w:rPr>
                  <w:rStyle w:val="Hyperlink"/>
                  <w:b/>
                  <w:bCs/>
                </w:rPr>
                <w:t>Childhood Asthma Hospitalization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137.1 per 100,000 children age 0-17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6" w:history="1">
              <w:r w:rsidRPr="00A717CD">
                <w:rPr>
                  <w:rStyle w:val="Hyperlink"/>
                  <w:b/>
                  <w:bCs/>
                </w:rPr>
                <w:t>Adult Asthma Prevalence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9%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7" w:history="1">
              <w:r w:rsidRPr="00A717CD">
                <w:rPr>
                  <w:rStyle w:val="Hyperlink"/>
                  <w:b/>
                  <w:bCs/>
                </w:rPr>
                <w:t>Adult Asthma Hospitalizations</w:t>
              </w:r>
            </w:hyperlink>
            <w:r w:rsidRPr="00A717CD">
              <w:rPr>
                <w:b/>
                <w:bCs/>
              </w:rPr>
              <w:t xml:space="preserve"> (2)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53.3 per 100,000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Environmental Exposure</w:t>
            </w:r>
          </w:p>
        </w:tc>
        <w:tc>
          <w:tcPr>
            <w:tcW w:w="14730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8" w:history="1">
              <w:r w:rsidRPr="00A717CD">
                <w:rPr>
                  <w:rStyle w:val="Hyperlink"/>
                  <w:b/>
                  <w:bCs/>
                </w:rPr>
                <w:t>Air Quality</w:t>
              </w:r>
            </w:hyperlink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14730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69" w:history="1">
              <w:r w:rsidRPr="00A717CD">
                <w:rPr>
                  <w:rStyle w:val="Hyperlink"/>
                  <w:b/>
                  <w:bCs/>
                </w:rPr>
                <w:t>Water Quality</w:t>
              </w:r>
            </w:hyperlink>
          </w:p>
        </w:tc>
      </w:tr>
    </w:tbl>
    <w:p w:rsidR="00A717CD" w:rsidRPr="00A717CD" w:rsidRDefault="00A717CD" w:rsidP="00A717CD"/>
    <w:tbl>
      <w:tblPr>
        <w:tblW w:w="5000" w:type="pct"/>
        <w:tblCellSpacing w:w="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ing County Community Health Indicators"/>
      </w:tblPr>
      <w:tblGrid>
        <w:gridCol w:w="3164"/>
        <w:gridCol w:w="4705"/>
        <w:gridCol w:w="4336"/>
        <w:gridCol w:w="2435"/>
      </w:tblGrid>
      <w:tr w:rsidR="00A717CD" w:rsidRPr="00A717CD">
        <w:trPr>
          <w:tblHeader/>
          <w:tblCellSpacing w:w="15" w:type="dxa"/>
        </w:trPr>
        <w:tc>
          <w:tcPr>
            <w:tcW w:w="18600" w:type="dxa"/>
            <w:gridSpan w:val="4"/>
            <w:tcBorders>
              <w:bottom w:val="single" w:sz="12" w:space="0" w:color="E8B630"/>
            </w:tcBorders>
            <w:shd w:val="clear" w:color="auto" w:fill="F7D7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7CD" w:rsidRPr="00A717CD" w:rsidRDefault="00A717CD" w:rsidP="00A717CD">
            <w:pPr>
              <w:rPr>
                <w:b/>
                <w:bCs/>
              </w:rPr>
            </w:pPr>
            <w:r w:rsidRPr="00A717CD">
              <w:rPr>
                <w:b/>
                <w:bCs/>
              </w:rPr>
              <w:t>Risk factors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DOMAIN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INDICATOR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LATEST AVAILABLE DATA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YEAR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Smokers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0" w:history="1">
              <w:r w:rsidRPr="00A717CD">
                <w:rPr>
                  <w:rStyle w:val="Hyperlink"/>
                  <w:b/>
                  <w:bCs/>
                </w:rPr>
                <w:t>Percent smokers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12%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1" w:history="1">
              <w:r w:rsidRPr="00A717CD">
                <w:rPr>
                  <w:rStyle w:val="Hyperlink"/>
                  <w:b/>
                  <w:bCs/>
                </w:rPr>
                <w:t>Percent smokeless tobacco users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2.4%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2" w:history="1">
              <w:r w:rsidRPr="00A717CD">
                <w:rPr>
                  <w:rStyle w:val="Hyperlink"/>
                  <w:b/>
                  <w:bCs/>
                </w:rPr>
                <w:t>Percent smokers (school-age)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7.6% of students in grade 6, 8, 10 and 12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Unhealthy weight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3" w:history="1">
              <w:r w:rsidRPr="00A717CD">
                <w:rPr>
                  <w:rStyle w:val="Hyperlink"/>
                  <w:b/>
                  <w:bCs/>
                </w:rPr>
                <w:t>Percent overweight and obese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55%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4" w:history="1">
              <w:r w:rsidRPr="00A717CD">
                <w:rPr>
                  <w:rStyle w:val="Hyperlink"/>
                  <w:b/>
                  <w:bCs/>
                </w:rPr>
                <w:t>Percent overweight and obese (school-age)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21% of students in grades 8, 10 and 12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5" w:history="1">
              <w:r w:rsidRPr="00A717CD">
                <w:rPr>
                  <w:rStyle w:val="Hyperlink"/>
                  <w:b/>
                  <w:bCs/>
                </w:rPr>
                <w:t>Percent obese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21%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6" w:history="1">
              <w:r w:rsidRPr="00A717CD">
                <w:rPr>
                  <w:rStyle w:val="Hyperlink"/>
                  <w:b/>
                  <w:bCs/>
                </w:rPr>
                <w:t>Percent obese (school-age)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9% of students in grade 8, 10 and 12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Physical inactivity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7" w:history="1">
              <w:r w:rsidRPr="00A717CD">
                <w:rPr>
                  <w:rStyle w:val="Hyperlink"/>
                  <w:b/>
                  <w:bCs/>
                </w:rPr>
                <w:t>Not meeting recommended level of physical activity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31%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8" w:history="1">
              <w:r w:rsidRPr="00A717CD">
                <w:rPr>
                  <w:rStyle w:val="Hyperlink"/>
                  <w:b/>
                  <w:bCs/>
                </w:rPr>
                <w:t>No leisure physical activity (adults)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16%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79" w:history="1">
              <w:r w:rsidRPr="00A717CD">
                <w:rPr>
                  <w:rStyle w:val="Hyperlink"/>
                  <w:b/>
                  <w:bCs/>
                </w:rPr>
                <w:t>Not meeting recommended level of physical activity (school-age)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78% of students in grades 8, 10 and 12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0" w:history="1">
              <w:r w:rsidRPr="00A717CD">
                <w:rPr>
                  <w:rStyle w:val="Hyperlink"/>
                  <w:b/>
                  <w:bCs/>
                </w:rPr>
                <w:t>Screen time more than 3 hours daily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48% of students in grades 8, 10, and 12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 xml:space="preserve">Alcohol 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1" w:history="1">
              <w:r w:rsidRPr="00A717CD">
                <w:rPr>
                  <w:rStyle w:val="Hyperlink"/>
                  <w:b/>
                  <w:bCs/>
                </w:rPr>
                <w:t>Excessive drinking (binge and/or high average)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20% of adults age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2010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Hypertension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2" w:history="1">
              <w:r w:rsidRPr="00A717CD">
                <w:rPr>
                  <w:rStyle w:val="Hyperlink"/>
                  <w:b/>
                  <w:bCs/>
                </w:rPr>
                <w:t>Percent with hypertension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24% of adults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3" w:history="1">
              <w:r w:rsidRPr="00A717CD">
                <w:rPr>
                  <w:rStyle w:val="Hyperlink"/>
                  <w:b/>
                  <w:bCs/>
                </w:rPr>
                <w:t>Percent taking hypertension medication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69% of hypertensive individuals ages 18+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4" w:history="1">
              <w:r w:rsidRPr="00A717CD">
                <w:rPr>
                  <w:rStyle w:val="Hyperlink"/>
                  <w:b/>
                  <w:bCs/>
                </w:rPr>
                <w:t>Percent with high blood cholesterol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43% of men ages 35+ and women ages 45+</w:t>
            </w:r>
          </w:p>
        </w:tc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</w:tbl>
    <w:p w:rsidR="00A717CD" w:rsidRPr="00A717CD" w:rsidRDefault="00A717CD" w:rsidP="00A717CD"/>
    <w:tbl>
      <w:tblPr>
        <w:tblW w:w="5000" w:type="pct"/>
        <w:tblCellSpacing w:w="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ing County Community Health Indicators"/>
      </w:tblPr>
      <w:tblGrid>
        <w:gridCol w:w="3181"/>
        <w:gridCol w:w="4658"/>
        <w:gridCol w:w="4334"/>
        <w:gridCol w:w="2467"/>
      </w:tblGrid>
      <w:tr w:rsidR="00A717CD" w:rsidRPr="00A717CD">
        <w:trPr>
          <w:tblHeader/>
          <w:tblCellSpacing w:w="15" w:type="dxa"/>
        </w:trPr>
        <w:tc>
          <w:tcPr>
            <w:tcW w:w="18615" w:type="dxa"/>
            <w:gridSpan w:val="4"/>
            <w:tcBorders>
              <w:bottom w:val="single" w:sz="12" w:space="0" w:color="E8B630"/>
            </w:tcBorders>
            <w:shd w:val="clear" w:color="auto" w:fill="F7D77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7CD" w:rsidRPr="00A717CD" w:rsidRDefault="00A717CD" w:rsidP="00A717CD">
            <w:pPr>
              <w:rPr>
                <w:b/>
                <w:bCs/>
              </w:rPr>
            </w:pPr>
            <w:r w:rsidRPr="00A717CD">
              <w:rPr>
                <w:b/>
                <w:bCs/>
              </w:rPr>
              <w:t>Social determinants</w:t>
            </w:r>
          </w:p>
        </w:tc>
      </w:tr>
      <w:tr w:rsidR="00A717CD" w:rsidRPr="00A717CD">
        <w:trPr>
          <w:tblCellSpacing w:w="15" w:type="dxa"/>
        </w:trPr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DOMAIN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INDICATOR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LATEST AVAILABLE DATA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YEAR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Poverty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5" w:history="1">
              <w:r w:rsidRPr="00A717CD">
                <w:rPr>
                  <w:rStyle w:val="Hyperlink"/>
                  <w:b/>
                  <w:bCs/>
                </w:rPr>
                <w:t>Percent living in poverty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9.7% of residents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Educational attainment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6" w:history="1">
              <w:r w:rsidRPr="00A717CD">
                <w:rPr>
                  <w:rStyle w:val="Hyperlink"/>
                  <w:b/>
                  <w:bCs/>
                </w:rPr>
                <w:t>Percent with Less Than High School Education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8.1% of residents age 25+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/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7" w:history="1">
              <w:r w:rsidRPr="00A717CD">
                <w:rPr>
                  <w:rStyle w:val="Hyperlink"/>
                  <w:b/>
                  <w:bCs/>
                </w:rPr>
                <w:t>Percent Less Than College Education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54.1% of residents age 25+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US born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8" w:history="1">
              <w:r w:rsidRPr="00A717CD">
                <w:rPr>
                  <w:rStyle w:val="Hyperlink"/>
                  <w:b/>
                  <w:bCs/>
                </w:rPr>
                <w:t>Percent not born in U.S.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19.4% of residents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2009</w:t>
            </w:r>
          </w:p>
        </w:tc>
      </w:tr>
      <w:tr w:rsidR="00A717CD" w:rsidRPr="00A717CD">
        <w:trPr>
          <w:tblCellSpacing w:w="15" w:type="dxa"/>
        </w:trPr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7CD" w:rsidRPr="00A717CD" w:rsidRDefault="00A717CD" w:rsidP="00A717CD">
            <w:r w:rsidRPr="00A717CD">
              <w:rPr>
                <w:b/>
                <w:bCs/>
              </w:rPr>
              <w:t>Childhood development</w:t>
            </w:r>
          </w:p>
        </w:tc>
        <w:tc>
          <w:tcPr>
            <w:tcW w:w="6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hyperlink r:id="rId89" w:history="1">
              <w:r w:rsidRPr="00A717CD">
                <w:rPr>
                  <w:rStyle w:val="Hyperlink"/>
                  <w:b/>
                  <w:bCs/>
                </w:rPr>
                <w:t>Reading to Children</w:t>
              </w:r>
            </w:hyperlink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83.9% of households with children age 2-5</w:t>
            </w: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17CD" w:rsidRPr="00A717CD" w:rsidRDefault="00A717CD" w:rsidP="00A717CD">
            <w:r w:rsidRPr="00A717CD">
              <w:t>2007</w:t>
            </w:r>
          </w:p>
        </w:tc>
      </w:tr>
    </w:tbl>
    <w:p w:rsidR="00A717CD" w:rsidRDefault="00A717CD"/>
    <w:p w:rsidR="00A717CD" w:rsidRDefault="00A717CD"/>
    <w:p w:rsidR="00A717CD" w:rsidRDefault="00A717CD"/>
    <w:sectPr w:rsidR="00A717CD" w:rsidSect="00A717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CD"/>
    <w:rsid w:val="000D193E"/>
    <w:rsid w:val="00404AFB"/>
    <w:rsid w:val="00A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gcounty.gov/healthservices/health/data/chi2009/HealthOutcomesVLBWsingletons.aspx" TargetMode="External"/><Relationship Id="rId21" Type="http://schemas.openxmlformats.org/officeDocument/2006/relationships/hyperlink" Target="http://www.kingcounty.gov/healthservices/health/data/chi2009/HealthOutcomesCauseofDeath.aspx" TargetMode="External"/><Relationship Id="rId42" Type="http://schemas.openxmlformats.org/officeDocument/2006/relationships/hyperlink" Target="http://www.kingcounty.gov/healthservices/health/data/chi2009/HealthOutcomesMVADeaths.aspx" TargetMode="External"/><Relationship Id="rId47" Type="http://schemas.openxmlformats.org/officeDocument/2006/relationships/hyperlink" Target="http://www.kingcounty.gov/healthservices/health/data/chi2009/HealthOutcomesBreastCancerIncidence.aspx" TargetMode="External"/><Relationship Id="rId63" Type="http://schemas.openxmlformats.org/officeDocument/2006/relationships/hyperlink" Target="http://www.kingcounty.gov/healthservices/health/data/chi2009/HealthOutcomesDrugDeaths.aspx" TargetMode="External"/><Relationship Id="rId68" Type="http://schemas.openxmlformats.org/officeDocument/2006/relationships/hyperlink" Target="http://www.communitiescount.org/index.php?page=report_page&amp;pageid=113&amp;sectionid=32&amp;year=" TargetMode="External"/><Relationship Id="rId84" Type="http://schemas.openxmlformats.org/officeDocument/2006/relationships/hyperlink" Target="http://www.kingcounty.gov/healthservices/health/data/chi2009/RiskCholesterol.aspx" TargetMode="External"/><Relationship Id="rId89" Type="http://schemas.openxmlformats.org/officeDocument/2006/relationships/hyperlink" Target="http://www.kingcounty.gov/healthservices/health/data/chi2009/SocialReadChild.aspx" TargetMode="External"/><Relationship Id="rId16" Type="http://schemas.openxmlformats.org/officeDocument/2006/relationships/hyperlink" Target="http://www.kingcounty.gov/healthservices/health/data/chi2009/HealthOutcomesLifeExpBirth.aspx" TargetMode="External"/><Relationship Id="rId11" Type="http://schemas.openxmlformats.org/officeDocument/2006/relationships/hyperlink" Target="http://www.kingcounty.gov/healthservices/health/data/chi2009/AccessMammography.aspx" TargetMode="External"/><Relationship Id="rId32" Type="http://schemas.openxmlformats.org/officeDocument/2006/relationships/hyperlink" Target="http://www.kingcounty.gov/healthservices/health/data/chi2009/HealthOutcomesTBIncidence.aspx" TargetMode="External"/><Relationship Id="rId37" Type="http://schemas.openxmlformats.org/officeDocument/2006/relationships/hyperlink" Target="http://www.kingcounty.gov/healthservices/health/data/chi2009/HealthOutcomesHIVPrevalence.aspx" TargetMode="External"/><Relationship Id="rId53" Type="http://schemas.openxmlformats.org/officeDocument/2006/relationships/hyperlink" Target="http://www.kingcounty.gov/healthservices/health/data/chi2009/HealthOutcomesDiabetesRelatedDeaths.aspx" TargetMode="External"/><Relationship Id="rId58" Type="http://schemas.openxmlformats.org/officeDocument/2006/relationships/hyperlink" Target="http://www.kingcounty.gov/healthservices/health/data/chi2009/HealthOutcomesSuicideHospitalizations.aspx" TargetMode="External"/><Relationship Id="rId74" Type="http://schemas.openxmlformats.org/officeDocument/2006/relationships/hyperlink" Target="http://www.kingcounty.gov/healthservices/health/data/chi2009/RiskYouthOverweight.aspx" TargetMode="External"/><Relationship Id="rId79" Type="http://schemas.openxmlformats.org/officeDocument/2006/relationships/hyperlink" Target="http://www.kingcounty.gov/healthservices/health/data/chi2009/RiskYouthInsufficientPA.aspx" TargetMode="External"/><Relationship Id="rId5" Type="http://schemas.openxmlformats.org/officeDocument/2006/relationships/hyperlink" Target="http://www.kingcounty.gov/healthservices/health/data/chi2009/AccessInsuranceAdults.aspx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kingcounty.gov/healthservices/health/data/chi2009/AccessPapTest.aspx" TargetMode="External"/><Relationship Id="rId22" Type="http://schemas.openxmlformats.org/officeDocument/2006/relationships/hyperlink" Target="http://www.kingcounty.gov/healthservices/health/data/chi2009/HealthOutcomesHealthyLife.aspx" TargetMode="External"/><Relationship Id="rId27" Type="http://schemas.openxmlformats.org/officeDocument/2006/relationships/hyperlink" Target="http://www.kingcounty.gov/healthservices/health/data/chi2009/HealthOutcomesVLBWall.aspx" TargetMode="External"/><Relationship Id="rId30" Type="http://schemas.openxmlformats.org/officeDocument/2006/relationships/hyperlink" Target="http://www.kingcounty.gov/healthservices/health/data/chi2009/HealthOutcomesAdolescentBirths.aspx" TargetMode="External"/><Relationship Id="rId35" Type="http://schemas.openxmlformats.org/officeDocument/2006/relationships/hyperlink" Target="http://www.kingcounty.gov/healthservices/health/data/chi2009/HealthOutcomesHIVAIDSMortality.aspx" TargetMode="External"/><Relationship Id="rId43" Type="http://schemas.openxmlformats.org/officeDocument/2006/relationships/hyperlink" Target="http://www.kingcounty.gov/healthservices/health/data/chi2009/HealthOutcomesSuicideHospitalizations.aspx" TargetMode="External"/><Relationship Id="rId48" Type="http://schemas.openxmlformats.org/officeDocument/2006/relationships/hyperlink" Target="http://www.kingcounty.gov/healthservices/health/data/chi2009/HealthOutcomesBreastCancerDeaths.aspx" TargetMode="External"/><Relationship Id="rId56" Type="http://schemas.openxmlformats.org/officeDocument/2006/relationships/hyperlink" Target="http://www.kingcounty.gov/healthservices/health/data/chi2009/PEAdultAsthmaPrevalence.aspx" TargetMode="External"/><Relationship Id="rId64" Type="http://schemas.openxmlformats.org/officeDocument/2006/relationships/hyperlink" Target="http://www.kingcounty.gov/healthservices/health/data/chi2009/PEChildAsthmaPrevalence.aspx" TargetMode="External"/><Relationship Id="rId69" Type="http://schemas.openxmlformats.org/officeDocument/2006/relationships/hyperlink" Target="http://www.communitiescount.org/index.php?page=report_page&amp;pageid=114&amp;sectionid=32&amp;year=" TargetMode="External"/><Relationship Id="rId77" Type="http://schemas.openxmlformats.org/officeDocument/2006/relationships/hyperlink" Target="http://www.kingcounty.gov/healthservices/health/data/chi2009/RiskCDCRecAdult.aspx" TargetMode="External"/><Relationship Id="rId8" Type="http://schemas.openxmlformats.org/officeDocument/2006/relationships/hyperlink" Target="http://www.kingcounty.gov/healthservices/health/data/chi2009/AccessFluShotAdults.aspx" TargetMode="External"/><Relationship Id="rId51" Type="http://schemas.openxmlformats.org/officeDocument/2006/relationships/hyperlink" Target="http://www.kingcounty.gov/healthservices/health/data/chi2009/HealthOutcomesDiabetesPrevalence.aspx" TargetMode="External"/><Relationship Id="rId72" Type="http://schemas.openxmlformats.org/officeDocument/2006/relationships/hyperlink" Target="http://www.kingcounty.gov/healthservices/health/data/chi2009/RiskYouthSmokers.aspx" TargetMode="External"/><Relationship Id="rId80" Type="http://schemas.openxmlformats.org/officeDocument/2006/relationships/hyperlink" Target="http://www.kingcounty.gov/healthservices/health/data/chi2009/RiskScreenTime.aspx" TargetMode="External"/><Relationship Id="rId85" Type="http://schemas.openxmlformats.org/officeDocument/2006/relationships/hyperlink" Target="http://www.kingcounty.gov/healthservices/health/data/chi2009/SocialPoverty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ingcounty.gov/healthservices/health/data/chi2009/AccessColonScreening.aspx" TargetMode="External"/><Relationship Id="rId17" Type="http://schemas.openxmlformats.org/officeDocument/2006/relationships/hyperlink" Target="http://www.kingcounty.gov/healthservices/health/data/chi2009/HealthOutcomesLifeExp65.aspx" TargetMode="External"/><Relationship Id="rId25" Type="http://schemas.openxmlformats.org/officeDocument/2006/relationships/hyperlink" Target="http://www.kingcounty.gov/healthservices/health/data/chi2009/HealthOutcomesLBWall.aspx" TargetMode="External"/><Relationship Id="rId33" Type="http://schemas.openxmlformats.org/officeDocument/2006/relationships/hyperlink" Target="http://www.kingcounty.gov/healthservices/health/data/chi2009/HealthOutcomesChlamydiaFemales.aspx" TargetMode="External"/><Relationship Id="rId38" Type="http://schemas.openxmlformats.org/officeDocument/2006/relationships/hyperlink" Target="http://www.kingcounty.gov/healthservices/health/data/chi2009/HealthOutcomesHomicide.aspx" TargetMode="External"/><Relationship Id="rId46" Type="http://schemas.openxmlformats.org/officeDocument/2006/relationships/hyperlink" Target="http://www.kingcounty.gov/healthservices/health/data/chi2009/HealthOutcomesColorectalDeaths.aspx" TargetMode="External"/><Relationship Id="rId59" Type="http://schemas.openxmlformats.org/officeDocument/2006/relationships/hyperlink" Target="http://www.kingcounty.gov/healthservices/health/data/chi2009/HealthOutcomesSuicideDeaths.aspx" TargetMode="External"/><Relationship Id="rId67" Type="http://schemas.openxmlformats.org/officeDocument/2006/relationships/hyperlink" Target="http://www.kingcounty.gov/healthservices/health/data/chi2009/PEAdultAsthmaHospitalization.aspx" TargetMode="External"/><Relationship Id="rId20" Type="http://schemas.openxmlformats.org/officeDocument/2006/relationships/hyperlink" Target="http://www.kingcounty.gov/healthservices/health/data/chi2009/HealthOutcomesUnhealthyDays.aspx" TargetMode="External"/><Relationship Id="rId41" Type="http://schemas.openxmlformats.org/officeDocument/2006/relationships/hyperlink" Target="http://www.kingcounty.gov/healthservices/health/data/chi2009/HealthOutcomesMVAHospitalizations.aspx" TargetMode="External"/><Relationship Id="rId54" Type="http://schemas.openxmlformats.org/officeDocument/2006/relationships/hyperlink" Target="http://www.kingcounty.gov/healthservices/health/data/chi2009/PEChildAsthmaPrevalence.aspx" TargetMode="External"/><Relationship Id="rId62" Type="http://schemas.openxmlformats.org/officeDocument/2006/relationships/hyperlink" Target="http://www.kingcounty.gov/healthservices/health/data/chi2009/HealthOutcomesAlcoholDeaths.aspx" TargetMode="External"/><Relationship Id="rId70" Type="http://schemas.openxmlformats.org/officeDocument/2006/relationships/hyperlink" Target="http://www.kingcounty.gov/healthservices/health/data/chi2009/RiskAdultSmokers.aspx" TargetMode="External"/><Relationship Id="rId75" Type="http://schemas.openxmlformats.org/officeDocument/2006/relationships/hyperlink" Target="http://www.kingcounty.gov/healthservices/health/data/chi2009/RiskAdultObese.aspx" TargetMode="External"/><Relationship Id="rId83" Type="http://schemas.openxmlformats.org/officeDocument/2006/relationships/hyperlink" Target="http://www.kingcounty.gov/healthservices/health/data/chi2009/RiskHypertensionMeds.aspx" TargetMode="External"/><Relationship Id="rId88" Type="http://schemas.openxmlformats.org/officeDocument/2006/relationships/hyperlink" Target="http://www.kingcounty.gov/healthservices/health/data/chi2009/SocialForeignBorn.aspx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ngcounty.gov/healthservices/health/data/chi2009/AccessUnmetNeed.aspx" TargetMode="External"/><Relationship Id="rId15" Type="http://schemas.openxmlformats.org/officeDocument/2006/relationships/hyperlink" Target="http://www.kingcounty.gov/healthservices/health/data/chi2009/AccessDentalCare.aspx" TargetMode="External"/><Relationship Id="rId23" Type="http://schemas.openxmlformats.org/officeDocument/2006/relationships/hyperlink" Target="http://www.kingcounty.gov/healthservices/health/data/chi2009/HealthOutcomesInfantMortality.aspx" TargetMode="External"/><Relationship Id="rId28" Type="http://schemas.openxmlformats.org/officeDocument/2006/relationships/hyperlink" Target="http://www.kingcounty.gov/healthservices/health/data/chi2009/HealthOutcomesPretermBirths.aspx" TargetMode="External"/><Relationship Id="rId36" Type="http://schemas.openxmlformats.org/officeDocument/2006/relationships/hyperlink" Target="http://www.kingcounty.gov/healthservices/health/data/chi2009/HealthOutcomesHIVIncidence.aspx" TargetMode="External"/><Relationship Id="rId49" Type="http://schemas.openxmlformats.org/officeDocument/2006/relationships/hyperlink" Target="http://www.kingcounty.gov/healthservices/health/data/chi2009/HealthOutcomesHeartDiseaseDeaths.aspx" TargetMode="External"/><Relationship Id="rId57" Type="http://schemas.openxmlformats.org/officeDocument/2006/relationships/hyperlink" Target="http://www.kingcounty.gov/healthservices/health/data/chi2009/PEAdultAsthmaHospitalization.aspx" TargetMode="External"/><Relationship Id="rId10" Type="http://schemas.openxmlformats.org/officeDocument/2006/relationships/hyperlink" Target="http://www.kingcounty.gov/healthservices/health/data/chi2009/AccessPrenatalCare.aspx" TargetMode="External"/><Relationship Id="rId31" Type="http://schemas.openxmlformats.org/officeDocument/2006/relationships/hyperlink" Target="http://www.kingcounty.gov/healthservices/health/data/chi2009/HealthOutcomesAdolescentPregnancy.aspx" TargetMode="External"/><Relationship Id="rId44" Type="http://schemas.openxmlformats.org/officeDocument/2006/relationships/hyperlink" Target="http://www.kingcounty.gov/healthservices/health/data/chi2009/HealthOutcomesSuicideDeaths.aspx" TargetMode="External"/><Relationship Id="rId52" Type="http://schemas.openxmlformats.org/officeDocument/2006/relationships/hyperlink" Target="http://www.kingcounty.gov/healthservices/health/data/chi2009/HealthOutcomesDiabetesDeaths.aspx" TargetMode="External"/><Relationship Id="rId60" Type="http://schemas.openxmlformats.org/officeDocument/2006/relationships/hyperlink" Target="http://www.kingcounty.gov/healthservices/health/data/chi2009/HealthOutcomesDepression.aspx" TargetMode="External"/><Relationship Id="rId65" Type="http://schemas.openxmlformats.org/officeDocument/2006/relationships/hyperlink" Target="http://www.kingcounty.gov/healthservices/health/data/chi2009/PEChildAsthmaHospitalization.aspx" TargetMode="External"/><Relationship Id="rId73" Type="http://schemas.openxmlformats.org/officeDocument/2006/relationships/hyperlink" Target="http://www.kingcounty.gov/healthservices/health/data/chi2009/RiskAdultOverweight.aspx" TargetMode="External"/><Relationship Id="rId78" Type="http://schemas.openxmlformats.org/officeDocument/2006/relationships/hyperlink" Target="http://www.kingcounty.gov/healthservices/health/data/chi2009/RiskNoPhysActivity.aspx" TargetMode="External"/><Relationship Id="rId81" Type="http://schemas.openxmlformats.org/officeDocument/2006/relationships/hyperlink" Target="http://www.kingcounty.gov/healthservices/health/data/chi2009/RiskExcessiveDrinking.aspx" TargetMode="External"/><Relationship Id="rId86" Type="http://schemas.openxmlformats.org/officeDocument/2006/relationships/hyperlink" Target="http://www.kingcounty.gov/healthservices/health/data/chi2009/SocialNoHighSchoo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healthservices/health/data/chi2009/AccessPneumoniaShotAdults.aspx" TargetMode="External"/><Relationship Id="rId13" Type="http://schemas.openxmlformats.org/officeDocument/2006/relationships/hyperlink" Target="http://www.kingcounty.gov/healthservices/health/data/chi2009/AccessNoCholesterolCheck.aspx" TargetMode="External"/><Relationship Id="rId18" Type="http://schemas.openxmlformats.org/officeDocument/2006/relationships/hyperlink" Target="http://www.kingcounty.gov/healthservices/health/data/chi2009/HealthOutcomesActivityLimit.aspx" TargetMode="External"/><Relationship Id="rId39" Type="http://schemas.openxmlformats.org/officeDocument/2006/relationships/hyperlink" Target="http://www.kingcounty.gov/healthservices/health/data/chi2009/HealthOutcomesAssaultHospitalizations.aspx" TargetMode="External"/><Relationship Id="rId34" Type="http://schemas.openxmlformats.org/officeDocument/2006/relationships/hyperlink" Target="http://www.kingcounty.gov/healthservices/health/data/chi2009/HealthOutcomesGonorrhea.aspx" TargetMode="External"/><Relationship Id="rId50" Type="http://schemas.openxmlformats.org/officeDocument/2006/relationships/hyperlink" Target="http://www.kingcounty.gov/healthservices/health/data/chi2009/HealthOutcomesStrokeDeaths.aspx" TargetMode="External"/><Relationship Id="rId55" Type="http://schemas.openxmlformats.org/officeDocument/2006/relationships/hyperlink" Target="http://www.kingcounty.gov/healthservices/health/data/chi2009/PEChildAsthmaHospitalization.aspx" TargetMode="External"/><Relationship Id="rId76" Type="http://schemas.openxmlformats.org/officeDocument/2006/relationships/hyperlink" Target="http://www.kingcounty.gov/healthservices/health/data/chi2009/RiskYouthObese.aspx" TargetMode="External"/><Relationship Id="rId7" Type="http://schemas.openxmlformats.org/officeDocument/2006/relationships/hyperlink" Target="http://www.kingcounty.gov/healthservices/health/data/chi2009/AccessChildImmunization.aspx" TargetMode="External"/><Relationship Id="rId71" Type="http://schemas.openxmlformats.org/officeDocument/2006/relationships/hyperlink" Target="http://www.kingcounty.gov/healthservices/health/data/chi2009/RiskSmokelessTobacco.asp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ingcounty.gov/healthservices/health/data/chi2009/HealthOutcomesMaternalSmoking.aspx" TargetMode="External"/><Relationship Id="rId24" Type="http://schemas.openxmlformats.org/officeDocument/2006/relationships/hyperlink" Target="http://www.kingcounty.gov/healthservices/health/data/chi2009/HealthOutcomesLBWsingletons.aspx" TargetMode="External"/><Relationship Id="rId40" Type="http://schemas.openxmlformats.org/officeDocument/2006/relationships/hyperlink" Target="http://www.kingcounty.gov/healthservices/health/data/chi2009/HealthOutcomesFirearmDeaths.aspx" TargetMode="External"/><Relationship Id="rId45" Type="http://schemas.openxmlformats.org/officeDocument/2006/relationships/hyperlink" Target="http://www.kingcounty.gov/healthservices/health/data/chi2009/HealthOutcomesColorectalIncidence.aspx" TargetMode="External"/><Relationship Id="rId66" Type="http://schemas.openxmlformats.org/officeDocument/2006/relationships/hyperlink" Target="http://www.kingcounty.gov/healthservices/health/data/chi2009/PEAdultAsthmaPrevalence.aspx" TargetMode="External"/><Relationship Id="rId87" Type="http://schemas.openxmlformats.org/officeDocument/2006/relationships/hyperlink" Target="http://www.kingcounty.gov/healthservices/health/data/chi2009/SocialNoBachelors.aspx" TargetMode="External"/><Relationship Id="rId61" Type="http://schemas.openxmlformats.org/officeDocument/2006/relationships/hyperlink" Target="http://www.kingcounty.gov/healthservices/health/data/chi2009/HealthOutcomesMentalDistress.aspx" TargetMode="External"/><Relationship Id="rId82" Type="http://schemas.openxmlformats.org/officeDocument/2006/relationships/hyperlink" Target="http://www.kingcounty.gov/healthservices/health/data/chi2009/RiskHypertensionAwareness.aspx" TargetMode="External"/><Relationship Id="rId19" Type="http://schemas.openxmlformats.org/officeDocument/2006/relationships/hyperlink" Target="http://www.kingcounty.gov/healthservices/health/data/chi2009/HealthOutcomesPoorFai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2012-08-15T18:29:00Z</dcterms:created>
  <dcterms:modified xsi:type="dcterms:W3CDTF">2012-08-15T18:32:00Z</dcterms:modified>
</cp:coreProperties>
</file>