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60" w:rsidRDefault="00551160" w:rsidP="000F511B">
      <w:pPr>
        <w:jc w:val="center"/>
        <w:rPr>
          <w:rFonts w:asciiTheme="majorHAnsi" w:hAnsiTheme="majorHAnsi"/>
          <w:b/>
          <w:sz w:val="24"/>
          <w:szCs w:val="24"/>
        </w:rPr>
      </w:pPr>
    </w:p>
    <w:p w:rsidR="00551160" w:rsidRDefault="00551160" w:rsidP="000F511B">
      <w:pPr>
        <w:jc w:val="center"/>
        <w:rPr>
          <w:rFonts w:asciiTheme="majorHAnsi" w:hAnsiTheme="majorHAnsi"/>
          <w:b/>
          <w:sz w:val="24"/>
          <w:szCs w:val="24"/>
        </w:rPr>
      </w:pPr>
    </w:p>
    <w:p w:rsidR="00EE1F6D" w:rsidRDefault="00F81178" w:rsidP="007301E5">
      <w:pPr>
        <w:pStyle w:val="Title"/>
        <w:pBdr>
          <w:bottom w:val="single" w:sz="8" w:space="0" w:color="4F81BD" w:themeColor="accent1"/>
        </w:pBdr>
        <w:jc w:val="center"/>
      </w:pPr>
      <w:r>
        <w:t>Okanogan CHI</w:t>
      </w:r>
    </w:p>
    <w:p w:rsidR="00EE1F6D" w:rsidRPr="007301E5" w:rsidRDefault="00F81178" w:rsidP="000F511B">
      <w:pPr>
        <w:jc w:val="center"/>
        <w:rPr>
          <w:b/>
          <w:sz w:val="24"/>
          <w:szCs w:val="24"/>
        </w:rPr>
      </w:pPr>
      <w:r>
        <w:rPr>
          <w:b/>
          <w:sz w:val="24"/>
          <w:szCs w:val="24"/>
        </w:rPr>
        <w:t>March 27, 2015 9:00 a.m.-11:00 a.m.</w:t>
      </w:r>
    </w:p>
    <w:p w:rsidR="00513495" w:rsidRPr="007301E5" w:rsidRDefault="00513495" w:rsidP="000A2E90">
      <w:pPr>
        <w:jc w:val="center"/>
        <w:rPr>
          <w:b/>
          <w:sz w:val="24"/>
          <w:szCs w:val="24"/>
        </w:rPr>
      </w:pPr>
      <w:r w:rsidRPr="007301E5">
        <w:rPr>
          <w:b/>
          <w:sz w:val="24"/>
          <w:szCs w:val="24"/>
        </w:rPr>
        <w:t>Okanogan Behavioral Healthcare</w:t>
      </w:r>
    </w:p>
    <w:p w:rsidR="002231DF" w:rsidRPr="007301E5" w:rsidRDefault="00513495" w:rsidP="000A2E90">
      <w:pPr>
        <w:jc w:val="center"/>
        <w:rPr>
          <w:b/>
          <w:sz w:val="24"/>
          <w:szCs w:val="24"/>
        </w:rPr>
      </w:pPr>
      <w:r w:rsidRPr="007301E5">
        <w:rPr>
          <w:b/>
          <w:sz w:val="24"/>
          <w:szCs w:val="24"/>
        </w:rPr>
        <w:t>1007 Koala Drive, Omak</w:t>
      </w:r>
    </w:p>
    <w:p w:rsidR="000A2E90" w:rsidRPr="00F81178" w:rsidRDefault="000A2E90" w:rsidP="000F511B">
      <w:pPr>
        <w:jc w:val="center"/>
        <w:rPr>
          <w:b/>
          <w:sz w:val="24"/>
          <w:szCs w:val="24"/>
          <w:u w:val="single"/>
        </w:rPr>
      </w:pPr>
    </w:p>
    <w:p w:rsidR="00E62A58" w:rsidRPr="00F81178" w:rsidRDefault="00E62A58" w:rsidP="000F511B">
      <w:pPr>
        <w:jc w:val="center"/>
        <w:rPr>
          <w:b/>
          <w:sz w:val="24"/>
          <w:szCs w:val="24"/>
          <w:u w:val="single"/>
        </w:rPr>
      </w:pPr>
      <w:r w:rsidRPr="00F81178">
        <w:rPr>
          <w:b/>
          <w:sz w:val="24"/>
          <w:szCs w:val="24"/>
          <w:u w:val="single"/>
        </w:rPr>
        <w:t>AGENDA</w:t>
      </w:r>
    </w:p>
    <w:p w:rsidR="00F81178" w:rsidRPr="00F81178" w:rsidRDefault="00F81178" w:rsidP="00F81178"/>
    <w:p w:rsidR="00F81178" w:rsidRPr="00F81178" w:rsidRDefault="00F81178" w:rsidP="00F81178">
      <w:pPr>
        <w:pStyle w:val="NoSpacing"/>
        <w:numPr>
          <w:ilvl w:val="0"/>
          <w:numId w:val="5"/>
        </w:numPr>
        <w:rPr>
          <w:rFonts w:cs="Arial"/>
          <w:sz w:val="24"/>
          <w:szCs w:val="24"/>
        </w:rPr>
      </w:pPr>
      <w:r w:rsidRPr="00F81178">
        <w:rPr>
          <w:rFonts w:cs="Arial"/>
          <w:b/>
          <w:sz w:val="24"/>
          <w:szCs w:val="24"/>
        </w:rPr>
        <w:t>Welcome/introductions</w:t>
      </w:r>
      <w:r w:rsidR="00B12B52">
        <w:rPr>
          <w:rFonts w:cs="Arial"/>
          <w:sz w:val="24"/>
          <w:szCs w:val="24"/>
        </w:rPr>
        <w:t>-</w:t>
      </w:r>
    </w:p>
    <w:p w:rsidR="00F81178" w:rsidRDefault="00696B38" w:rsidP="00696B38">
      <w:pPr>
        <w:pStyle w:val="NoSpacing"/>
        <w:ind w:left="1080"/>
        <w:rPr>
          <w:rFonts w:cs="Arial"/>
          <w:sz w:val="24"/>
          <w:szCs w:val="24"/>
        </w:rPr>
      </w:pPr>
      <w:r>
        <w:rPr>
          <w:rFonts w:cs="Arial"/>
          <w:sz w:val="24"/>
          <w:szCs w:val="24"/>
        </w:rPr>
        <w:t>Group introductions included personal definitions of “Whole Person Health” in 5 or fewer words.  This word cloud represents the collective definition of the group:</w:t>
      </w:r>
    </w:p>
    <w:p w:rsidR="00696B38" w:rsidRPr="00F81178" w:rsidRDefault="00696B38" w:rsidP="00696B38">
      <w:pPr>
        <w:pStyle w:val="NoSpacing"/>
        <w:ind w:left="1080"/>
        <w:rPr>
          <w:rFonts w:cs="Arial"/>
          <w:sz w:val="24"/>
          <w:szCs w:val="24"/>
        </w:rPr>
      </w:pPr>
      <w:r>
        <w:rPr>
          <w:rFonts w:cs="Arial"/>
          <w:noProof/>
          <w:sz w:val="24"/>
          <w:szCs w:val="24"/>
        </w:rPr>
        <w:drawing>
          <wp:inline distT="0" distB="0" distL="0" distR="0">
            <wp:extent cx="2118167" cy="210777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anogan CHI Meeting 1-Clou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0467" cy="2129963"/>
                    </a:xfrm>
                    <a:prstGeom prst="rect">
                      <a:avLst/>
                    </a:prstGeom>
                  </pic:spPr>
                </pic:pic>
              </a:graphicData>
            </a:graphic>
          </wp:inline>
        </w:drawing>
      </w:r>
    </w:p>
    <w:p w:rsidR="00F81178" w:rsidRPr="00F81178" w:rsidRDefault="00F81178" w:rsidP="00F81178">
      <w:pPr>
        <w:pStyle w:val="NoSpacing"/>
        <w:numPr>
          <w:ilvl w:val="0"/>
          <w:numId w:val="5"/>
        </w:numPr>
        <w:rPr>
          <w:rFonts w:cs="Arial"/>
          <w:sz w:val="24"/>
          <w:szCs w:val="24"/>
        </w:rPr>
      </w:pPr>
      <w:r w:rsidRPr="00F81178">
        <w:rPr>
          <w:rFonts w:cs="Arial"/>
          <w:b/>
          <w:sz w:val="24"/>
          <w:szCs w:val="24"/>
        </w:rPr>
        <w:t>ACH Process Updates</w:t>
      </w:r>
      <w:r w:rsidRPr="00F81178">
        <w:rPr>
          <w:rFonts w:cs="Arial"/>
          <w:sz w:val="24"/>
          <w:szCs w:val="24"/>
        </w:rPr>
        <w:t>-</w:t>
      </w:r>
    </w:p>
    <w:p w:rsidR="00F81178" w:rsidRDefault="00696B38" w:rsidP="00696B38">
      <w:pPr>
        <w:pStyle w:val="NoSpacing"/>
        <w:ind w:left="1440"/>
        <w:rPr>
          <w:rFonts w:cs="Arial"/>
          <w:sz w:val="24"/>
          <w:szCs w:val="24"/>
        </w:rPr>
      </w:pPr>
      <w:r>
        <w:rPr>
          <w:rFonts w:cs="Arial"/>
          <w:sz w:val="24"/>
          <w:szCs w:val="24"/>
        </w:rPr>
        <w:t>An overview of the Design Community Grant was given by Jesus Hernandez.  Peter Morgan and Jesus presente</w:t>
      </w:r>
      <w:r w:rsidR="00C70DB2">
        <w:rPr>
          <w:rFonts w:cs="Arial"/>
          <w:sz w:val="24"/>
          <w:szCs w:val="24"/>
        </w:rPr>
        <w:t>d the proposed Governance Model</w:t>
      </w:r>
      <w:r w:rsidR="006546C6">
        <w:rPr>
          <w:rFonts w:cs="Arial"/>
          <w:sz w:val="24"/>
          <w:szCs w:val="24"/>
        </w:rPr>
        <w:t xml:space="preserve"> </w:t>
      </w:r>
      <w:bookmarkStart w:id="0" w:name="_GoBack"/>
      <w:bookmarkEnd w:id="0"/>
      <w:r w:rsidR="00C70DB2">
        <w:rPr>
          <w:rFonts w:cs="Arial"/>
          <w:sz w:val="24"/>
          <w:szCs w:val="24"/>
        </w:rPr>
        <w:t>and fielded questions and input from attendees.  Three main questions arose:</w:t>
      </w:r>
    </w:p>
    <w:p w:rsidR="00C70DB2" w:rsidRDefault="00C70DB2" w:rsidP="00C70DB2">
      <w:pPr>
        <w:pStyle w:val="NoSpacing"/>
        <w:numPr>
          <w:ilvl w:val="0"/>
          <w:numId w:val="6"/>
        </w:numPr>
        <w:rPr>
          <w:rFonts w:cs="Arial"/>
          <w:sz w:val="24"/>
          <w:szCs w:val="24"/>
        </w:rPr>
      </w:pPr>
      <w:r>
        <w:rPr>
          <w:rFonts w:cs="Arial"/>
          <w:sz w:val="24"/>
          <w:szCs w:val="24"/>
        </w:rPr>
        <w:t>Are the payers/Health Plans voting members on this proposed model?</w:t>
      </w:r>
    </w:p>
    <w:p w:rsidR="00C70DB2" w:rsidRDefault="00C70DB2" w:rsidP="00C70DB2">
      <w:pPr>
        <w:pStyle w:val="NoSpacing"/>
        <w:numPr>
          <w:ilvl w:val="0"/>
          <w:numId w:val="6"/>
        </w:numPr>
        <w:rPr>
          <w:rFonts w:cs="Arial"/>
          <w:sz w:val="24"/>
          <w:szCs w:val="24"/>
        </w:rPr>
      </w:pPr>
      <w:r>
        <w:rPr>
          <w:rFonts w:cs="Arial"/>
          <w:sz w:val="24"/>
          <w:szCs w:val="24"/>
        </w:rPr>
        <w:t>Will the Executive committee membership be balanced?  Will there be guidelines to ensure there won’t be sector dominance?</w:t>
      </w:r>
    </w:p>
    <w:p w:rsidR="00C70DB2" w:rsidRDefault="00C70DB2" w:rsidP="00C70DB2">
      <w:pPr>
        <w:pStyle w:val="NoSpacing"/>
        <w:numPr>
          <w:ilvl w:val="0"/>
          <w:numId w:val="6"/>
        </w:numPr>
        <w:rPr>
          <w:rFonts w:cs="Arial"/>
          <w:sz w:val="24"/>
          <w:szCs w:val="24"/>
        </w:rPr>
      </w:pPr>
      <w:r>
        <w:rPr>
          <w:rFonts w:cs="Arial"/>
          <w:sz w:val="24"/>
          <w:szCs w:val="24"/>
        </w:rPr>
        <w:t>Where do consumers fit into this model?</w:t>
      </w:r>
    </w:p>
    <w:p w:rsidR="000761EB" w:rsidRPr="000761EB" w:rsidRDefault="000761EB" w:rsidP="000761EB">
      <w:pPr>
        <w:pStyle w:val="NoSpacing"/>
        <w:ind w:left="1440"/>
        <w:rPr>
          <w:rFonts w:cs="Arial"/>
          <w:b/>
          <w:sz w:val="24"/>
          <w:szCs w:val="24"/>
        </w:rPr>
      </w:pPr>
      <w:r w:rsidRPr="000761EB">
        <w:rPr>
          <w:rFonts w:cs="Arial"/>
          <w:b/>
          <w:sz w:val="24"/>
          <w:szCs w:val="24"/>
        </w:rPr>
        <w:t>ACTION ITEM:</w:t>
      </w:r>
    </w:p>
    <w:p w:rsidR="000761EB" w:rsidRPr="00C70DB2" w:rsidRDefault="000761EB" w:rsidP="000761EB">
      <w:pPr>
        <w:pStyle w:val="NoSpacing"/>
        <w:numPr>
          <w:ilvl w:val="0"/>
          <w:numId w:val="10"/>
        </w:numPr>
        <w:rPr>
          <w:rFonts w:cs="Arial"/>
          <w:sz w:val="24"/>
          <w:szCs w:val="24"/>
        </w:rPr>
      </w:pPr>
      <w:r>
        <w:rPr>
          <w:rFonts w:cs="Arial"/>
          <w:sz w:val="24"/>
          <w:szCs w:val="24"/>
        </w:rPr>
        <w:t xml:space="preserve">Deb will send survey </w:t>
      </w:r>
      <w:r>
        <w:rPr>
          <w:rFonts w:cs="Arial"/>
          <w:sz w:val="24"/>
          <w:szCs w:val="24"/>
        </w:rPr>
        <w:t>for input on the proposed governance model.  Regional stakeholders are asked to respond to the survey</w:t>
      </w:r>
      <w:r>
        <w:rPr>
          <w:rFonts w:cs="Arial"/>
          <w:sz w:val="24"/>
          <w:szCs w:val="24"/>
        </w:rPr>
        <w:t xml:space="preserve"> </w:t>
      </w:r>
      <w:r>
        <w:rPr>
          <w:rFonts w:cs="Arial"/>
          <w:b/>
          <w:sz w:val="24"/>
          <w:szCs w:val="24"/>
        </w:rPr>
        <w:t>by 04-14</w:t>
      </w:r>
      <w:r w:rsidRPr="000761EB">
        <w:rPr>
          <w:rFonts w:cs="Arial"/>
          <w:b/>
          <w:sz w:val="24"/>
          <w:szCs w:val="24"/>
        </w:rPr>
        <w:t>-15</w:t>
      </w:r>
      <w:r>
        <w:rPr>
          <w:rFonts w:cs="Arial"/>
          <w:sz w:val="24"/>
          <w:szCs w:val="24"/>
        </w:rPr>
        <w:t>.</w:t>
      </w:r>
    </w:p>
    <w:p w:rsidR="006546C6" w:rsidRDefault="006546C6" w:rsidP="00C70DB2">
      <w:pPr>
        <w:pStyle w:val="NoSpacing"/>
        <w:ind w:left="1440"/>
        <w:rPr>
          <w:rFonts w:cs="Arial"/>
          <w:sz w:val="24"/>
          <w:szCs w:val="24"/>
        </w:rPr>
      </w:pPr>
    </w:p>
    <w:p w:rsidR="0048767D" w:rsidRDefault="006546C6" w:rsidP="006546C6">
      <w:pPr>
        <w:pStyle w:val="NoSpacing"/>
        <w:ind w:left="1440"/>
        <w:rPr>
          <w:rFonts w:cs="Arial"/>
          <w:sz w:val="24"/>
          <w:szCs w:val="24"/>
        </w:rPr>
      </w:pPr>
      <w:r>
        <w:rPr>
          <w:rFonts w:cs="Arial"/>
          <w:sz w:val="24"/>
          <w:szCs w:val="24"/>
        </w:rPr>
        <w:t xml:space="preserve">Deb Miller provided an overview of the scope/purpose of the county CHI meetings (document located in </w:t>
      </w:r>
      <w:proofErr w:type="spellStart"/>
      <w:r>
        <w:rPr>
          <w:rFonts w:cs="Arial"/>
          <w:sz w:val="24"/>
          <w:szCs w:val="24"/>
        </w:rPr>
        <w:t>docvault</w:t>
      </w:r>
      <w:proofErr w:type="spellEnd"/>
      <w:r>
        <w:rPr>
          <w:rFonts w:cs="Arial"/>
          <w:sz w:val="24"/>
          <w:szCs w:val="24"/>
        </w:rPr>
        <w:t xml:space="preserve">) moving forward.  The Okanogan meetings will be quarterly meetings.  </w:t>
      </w:r>
    </w:p>
    <w:p w:rsidR="0048767D" w:rsidRPr="000761EB" w:rsidRDefault="0048767D" w:rsidP="006546C6">
      <w:pPr>
        <w:pStyle w:val="NoSpacing"/>
        <w:ind w:left="1440"/>
        <w:rPr>
          <w:rFonts w:cs="Arial"/>
          <w:b/>
          <w:sz w:val="24"/>
          <w:szCs w:val="24"/>
        </w:rPr>
      </w:pPr>
      <w:r w:rsidRPr="000761EB">
        <w:rPr>
          <w:rFonts w:cs="Arial"/>
          <w:b/>
          <w:sz w:val="24"/>
          <w:szCs w:val="24"/>
        </w:rPr>
        <w:t>ACTION ITEM:</w:t>
      </w:r>
    </w:p>
    <w:p w:rsidR="006546C6" w:rsidRPr="00C70DB2" w:rsidRDefault="0048767D" w:rsidP="000761EB">
      <w:pPr>
        <w:pStyle w:val="NoSpacing"/>
        <w:numPr>
          <w:ilvl w:val="0"/>
          <w:numId w:val="10"/>
        </w:numPr>
        <w:rPr>
          <w:rFonts w:cs="Arial"/>
          <w:sz w:val="24"/>
          <w:szCs w:val="24"/>
        </w:rPr>
      </w:pPr>
      <w:r>
        <w:rPr>
          <w:rFonts w:cs="Arial"/>
          <w:sz w:val="24"/>
          <w:szCs w:val="24"/>
        </w:rPr>
        <w:t>Deb</w:t>
      </w:r>
      <w:r w:rsidR="006546C6">
        <w:rPr>
          <w:rFonts w:cs="Arial"/>
          <w:sz w:val="24"/>
          <w:szCs w:val="24"/>
        </w:rPr>
        <w:t xml:space="preserve"> will </w:t>
      </w:r>
      <w:r>
        <w:rPr>
          <w:rFonts w:cs="Arial"/>
          <w:sz w:val="24"/>
          <w:szCs w:val="24"/>
        </w:rPr>
        <w:t xml:space="preserve">send </w:t>
      </w:r>
      <w:r w:rsidR="006546C6">
        <w:rPr>
          <w:rFonts w:cs="Arial"/>
          <w:sz w:val="24"/>
          <w:szCs w:val="24"/>
        </w:rPr>
        <w:t>survey</w:t>
      </w:r>
      <w:r>
        <w:rPr>
          <w:rFonts w:cs="Arial"/>
          <w:sz w:val="24"/>
          <w:szCs w:val="24"/>
        </w:rPr>
        <w:t xml:space="preserve"> by 04-03-2015</w:t>
      </w:r>
      <w:r w:rsidR="006546C6">
        <w:rPr>
          <w:rFonts w:cs="Arial"/>
          <w:sz w:val="24"/>
          <w:szCs w:val="24"/>
        </w:rPr>
        <w:t xml:space="preserve"> </w:t>
      </w:r>
      <w:r>
        <w:rPr>
          <w:rFonts w:cs="Arial"/>
          <w:sz w:val="24"/>
          <w:szCs w:val="24"/>
        </w:rPr>
        <w:t>for determining the</w:t>
      </w:r>
      <w:r w:rsidR="006546C6">
        <w:rPr>
          <w:rFonts w:cs="Arial"/>
          <w:sz w:val="24"/>
          <w:szCs w:val="24"/>
        </w:rPr>
        <w:t xml:space="preserve"> best day of week/time of day to hold meetings and then will use Doodle Poll to narrow down remaining meeting dates for 2015.</w:t>
      </w:r>
      <w:r>
        <w:rPr>
          <w:rFonts w:cs="Arial"/>
          <w:sz w:val="24"/>
          <w:szCs w:val="24"/>
        </w:rPr>
        <w:t xml:space="preserve">  Meeting participants will respond to polls in a timely manner so that remaining Okanogan CHI meeting schedule will be confirmed </w:t>
      </w:r>
      <w:r w:rsidRPr="000761EB">
        <w:rPr>
          <w:rFonts w:cs="Arial"/>
          <w:b/>
          <w:sz w:val="24"/>
          <w:szCs w:val="24"/>
        </w:rPr>
        <w:t>by 04-30-15</w:t>
      </w:r>
      <w:r>
        <w:rPr>
          <w:rFonts w:cs="Arial"/>
          <w:sz w:val="24"/>
          <w:szCs w:val="24"/>
        </w:rPr>
        <w:t>.</w:t>
      </w:r>
    </w:p>
    <w:p w:rsidR="00F81178" w:rsidRPr="00F81178" w:rsidRDefault="00F81178" w:rsidP="00F81178">
      <w:pPr>
        <w:pStyle w:val="NoSpacing"/>
        <w:ind w:left="1080"/>
        <w:rPr>
          <w:rFonts w:cs="Arial"/>
          <w:sz w:val="24"/>
          <w:szCs w:val="24"/>
        </w:rPr>
      </w:pPr>
    </w:p>
    <w:p w:rsidR="00F81178" w:rsidRDefault="00F81178" w:rsidP="00F81178">
      <w:pPr>
        <w:pStyle w:val="NoSpacing"/>
        <w:numPr>
          <w:ilvl w:val="0"/>
          <w:numId w:val="5"/>
        </w:numPr>
        <w:rPr>
          <w:rFonts w:cs="Arial"/>
          <w:sz w:val="24"/>
          <w:szCs w:val="24"/>
        </w:rPr>
      </w:pPr>
      <w:r w:rsidRPr="00F81178">
        <w:rPr>
          <w:rFonts w:cs="Arial"/>
          <w:b/>
          <w:sz w:val="24"/>
          <w:szCs w:val="24"/>
        </w:rPr>
        <w:t>Local Health District Updates/Projects requiring support of CHI</w:t>
      </w:r>
      <w:r w:rsidR="00B12B52">
        <w:rPr>
          <w:rFonts w:cs="Arial"/>
          <w:sz w:val="24"/>
          <w:szCs w:val="24"/>
        </w:rPr>
        <w:t>-</w:t>
      </w:r>
      <w:r w:rsidRPr="00F81178">
        <w:rPr>
          <w:rFonts w:cs="Arial"/>
          <w:sz w:val="24"/>
          <w:szCs w:val="24"/>
        </w:rPr>
        <w:t xml:space="preserve"> </w:t>
      </w:r>
    </w:p>
    <w:p w:rsidR="006546C6" w:rsidRDefault="006546C6" w:rsidP="006546C6">
      <w:pPr>
        <w:pStyle w:val="NoSpacing"/>
        <w:ind w:left="1440"/>
        <w:rPr>
          <w:rFonts w:cs="Arial"/>
          <w:sz w:val="24"/>
          <w:szCs w:val="24"/>
        </w:rPr>
      </w:pPr>
      <w:r>
        <w:rPr>
          <w:rFonts w:cs="Arial"/>
          <w:sz w:val="24"/>
          <w:szCs w:val="24"/>
        </w:rPr>
        <w:lastRenderedPageBreak/>
        <w:t xml:space="preserve">Lauri provided a brief presentation on the Okanogan County Health District perception survey (document located in </w:t>
      </w:r>
      <w:proofErr w:type="spellStart"/>
      <w:r>
        <w:rPr>
          <w:rFonts w:cs="Arial"/>
          <w:sz w:val="24"/>
          <w:szCs w:val="24"/>
        </w:rPr>
        <w:t>docvault</w:t>
      </w:r>
      <w:proofErr w:type="spellEnd"/>
      <w:r>
        <w:rPr>
          <w:rFonts w:cs="Arial"/>
          <w:sz w:val="24"/>
          <w:szCs w:val="24"/>
        </w:rPr>
        <w:t xml:space="preserve">) as a refresher to the group.  This was followed by a presentation by Cathy </w:t>
      </w:r>
      <w:proofErr w:type="spellStart"/>
      <w:r>
        <w:rPr>
          <w:rFonts w:cs="Arial"/>
          <w:sz w:val="24"/>
          <w:szCs w:val="24"/>
        </w:rPr>
        <w:t>Meuret</w:t>
      </w:r>
      <w:proofErr w:type="spellEnd"/>
      <w:r>
        <w:rPr>
          <w:rFonts w:cs="Arial"/>
          <w:sz w:val="24"/>
          <w:szCs w:val="24"/>
        </w:rPr>
        <w:t xml:space="preserve"> (Chelan Douglas Health District) (document located in </w:t>
      </w:r>
      <w:proofErr w:type="spellStart"/>
      <w:r>
        <w:rPr>
          <w:rFonts w:cs="Arial"/>
          <w:sz w:val="24"/>
          <w:szCs w:val="24"/>
        </w:rPr>
        <w:t>docvault</w:t>
      </w:r>
      <w:proofErr w:type="spellEnd"/>
      <w:r>
        <w:rPr>
          <w:rFonts w:cs="Arial"/>
          <w:sz w:val="24"/>
          <w:szCs w:val="24"/>
        </w:rPr>
        <w:t>) on the local health indicators and sources of data available.</w:t>
      </w:r>
    </w:p>
    <w:p w:rsidR="006546C6" w:rsidRDefault="006546C6" w:rsidP="006546C6">
      <w:pPr>
        <w:pStyle w:val="NoSpacing"/>
        <w:ind w:left="1440"/>
        <w:rPr>
          <w:rFonts w:cs="Arial"/>
          <w:sz w:val="24"/>
          <w:szCs w:val="24"/>
        </w:rPr>
      </w:pPr>
    </w:p>
    <w:p w:rsidR="0048767D" w:rsidRDefault="006546C6" w:rsidP="006546C6">
      <w:pPr>
        <w:pStyle w:val="NoSpacing"/>
        <w:ind w:left="1440"/>
        <w:rPr>
          <w:rFonts w:cs="Arial"/>
          <w:sz w:val="24"/>
          <w:szCs w:val="24"/>
        </w:rPr>
      </w:pPr>
      <w:r>
        <w:rPr>
          <w:rFonts w:cs="Arial"/>
          <w:sz w:val="24"/>
          <w:szCs w:val="24"/>
        </w:rPr>
        <w:t xml:space="preserve">Deb Miller (Design Community staff) will be conducting an inventory of health initiatives in the NCACH.  This inventory will help with the upcoming work of the regional Health Initiative Workgroups as well as future NCACH work.  </w:t>
      </w:r>
    </w:p>
    <w:p w:rsidR="0048767D" w:rsidRDefault="0048767D" w:rsidP="006546C6">
      <w:pPr>
        <w:pStyle w:val="NoSpacing"/>
        <w:ind w:left="1440"/>
        <w:rPr>
          <w:rFonts w:cs="Arial"/>
          <w:sz w:val="24"/>
          <w:szCs w:val="24"/>
        </w:rPr>
      </w:pPr>
    </w:p>
    <w:p w:rsidR="0048767D" w:rsidRPr="0048767D" w:rsidRDefault="0048767D" w:rsidP="006546C6">
      <w:pPr>
        <w:pStyle w:val="NoSpacing"/>
        <w:ind w:left="1440"/>
        <w:rPr>
          <w:rFonts w:cs="Arial"/>
          <w:b/>
          <w:sz w:val="24"/>
          <w:szCs w:val="24"/>
        </w:rPr>
      </w:pPr>
      <w:r w:rsidRPr="0048767D">
        <w:rPr>
          <w:rFonts w:cs="Arial"/>
          <w:b/>
          <w:sz w:val="24"/>
          <w:szCs w:val="24"/>
        </w:rPr>
        <w:t>ACTION ITEMS:</w:t>
      </w:r>
    </w:p>
    <w:p w:rsidR="0048767D" w:rsidRDefault="0048767D" w:rsidP="0048767D">
      <w:pPr>
        <w:pStyle w:val="NoSpacing"/>
        <w:numPr>
          <w:ilvl w:val="0"/>
          <w:numId w:val="9"/>
        </w:numPr>
        <w:rPr>
          <w:rFonts w:cs="Arial"/>
          <w:sz w:val="24"/>
          <w:szCs w:val="24"/>
        </w:rPr>
      </w:pPr>
      <w:r>
        <w:rPr>
          <w:rFonts w:cs="Arial"/>
          <w:sz w:val="24"/>
          <w:szCs w:val="24"/>
        </w:rPr>
        <w:t xml:space="preserve">Deb will email a link to a health inventory </w:t>
      </w:r>
      <w:r w:rsidR="006546C6">
        <w:rPr>
          <w:rFonts w:cs="Arial"/>
          <w:sz w:val="24"/>
          <w:szCs w:val="24"/>
        </w:rPr>
        <w:t>online submission form t</w:t>
      </w:r>
      <w:r>
        <w:rPr>
          <w:rFonts w:cs="Arial"/>
          <w:sz w:val="24"/>
          <w:szCs w:val="24"/>
        </w:rPr>
        <w:t>o the Okanogan CHI</w:t>
      </w:r>
      <w:r w:rsidR="006546C6">
        <w:rPr>
          <w:rFonts w:cs="Arial"/>
          <w:sz w:val="24"/>
          <w:szCs w:val="24"/>
        </w:rPr>
        <w:t xml:space="preserve"> participants</w:t>
      </w:r>
      <w:r>
        <w:rPr>
          <w:rFonts w:cs="Arial"/>
          <w:sz w:val="24"/>
          <w:szCs w:val="24"/>
        </w:rPr>
        <w:t xml:space="preserve"> by 04-03-15</w:t>
      </w:r>
      <w:r w:rsidR="006546C6">
        <w:rPr>
          <w:rFonts w:cs="Arial"/>
          <w:sz w:val="24"/>
          <w:szCs w:val="24"/>
        </w:rPr>
        <w:t>.</w:t>
      </w:r>
      <w:r w:rsidR="00624AF4">
        <w:rPr>
          <w:rFonts w:cs="Arial"/>
          <w:sz w:val="24"/>
          <w:szCs w:val="24"/>
        </w:rPr>
        <w:t xml:space="preserve">  </w:t>
      </w:r>
      <w:r>
        <w:rPr>
          <w:rFonts w:cs="Arial"/>
          <w:sz w:val="24"/>
          <w:szCs w:val="24"/>
        </w:rPr>
        <w:t xml:space="preserve">Meeting attendees will submit information </w:t>
      </w:r>
      <w:r w:rsidRPr="000761EB">
        <w:rPr>
          <w:rFonts w:cs="Arial"/>
          <w:b/>
          <w:sz w:val="24"/>
          <w:szCs w:val="24"/>
        </w:rPr>
        <w:t>by 04-30-15</w:t>
      </w:r>
      <w:r w:rsidR="000761EB">
        <w:rPr>
          <w:rFonts w:cs="Arial"/>
          <w:b/>
          <w:sz w:val="24"/>
          <w:szCs w:val="24"/>
        </w:rPr>
        <w:t>.</w:t>
      </w:r>
    </w:p>
    <w:p w:rsidR="006546C6" w:rsidRDefault="00624AF4" w:rsidP="0048767D">
      <w:pPr>
        <w:pStyle w:val="NoSpacing"/>
        <w:numPr>
          <w:ilvl w:val="0"/>
          <w:numId w:val="9"/>
        </w:numPr>
        <w:rPr>
          <w:rFonts w:cs="Arial"/>
          <w:sz w:val="24"/>
          <w:szCs w:val="24"/>
        </w:rPr>
      </w:pPr>
      <w:r>
        <w:rPr>
          <w:rFonts w:cs="Arial"/>
          <w:sz w:val="24"/>
          <w:szCs w:val="24"/>
        </w:rPr>
        <w:t xml:space="preserve">Meeting attendees will review the current Okanogan CHI contact list </w:t>
      </w:r>
      <w:r w:rsidR="0048767D">
        <w:rPr>
          <w:rFonts w:cs="Arial"/>
          <w:sz w:val="24"/>
          <w:szCs w:val="24"/>
        </w:rPr>
        <w:t xml:space="preserve">(available in </w:t>
      </w:r>
      <w:proofErr w:type="spellStart"/>
      <w:r w:rsidR="0048767D">
        <w:rPr>
          <w:rFonts w:cs="Arial"/>
          <w:sz w:val="24"/>
          <w:szCs w:val="24"/>
        </w:rPr>
        <w:t>docvault</w:t>
      </w:r>
      <w:proofErr w:type="spellEnd"/>
      <w:r w:rsidR="0048767D">
        <w:rPr>
          <w:rFonts w:cs="Arial"/>
          <w:sz w:val="24"/>
          <w:szCs w:val="24"/>
        </w:rPr>
        <w:t xml:space="preserve">) </w:t>
      </w:r>
      <w:r>
        <w:rPr>
          <w:rFonts w:cs="Arial"/>
          <w:sz w:val="24"/>
          <w:szCs w:val="24"/>
        </w:rPr>
        <w:t xml:space="preserve">and will identify other important stakeholders to engage/invite to the process.  </w:t>
      </w:r>
    </w:p>
    <w:p w:rsidR="00C5419B" w:rsidRDefault="00C5419B" w:rsidP="006546C6">
      <w:pPr>
        <w:pStyle w:val="NoSpacing"/>
        <w:ind w:left="1440"/>
        <w:rPr>
          <w:rFonts w:cs="Arial"/>
          <w:sz w:val="24"/>
          <w:szCs w:val="24"/>
        </w:rPr>
      </w:pPr>
    </w:p>
    <w:p w:rsidR="00C5419B" w:rsidRDefault="00DA4013" w:rsidP="006546C6">
      <w:pPr>
        <w:pStyle w:val="NoSpacing"/>
        <w:ind w:left="1440"/>
        <w:rPr>
          <w:rFonts w:cs="Arial"/>
          <w:sz w:val="24"/>
          <w:szCs w:val="24"/>
        </w:rPr>
      </w:pPr>
      <w:r>
        <w:rPr>
          <w:rFonts w:cs="Arial"/>
          <w:sz w:val="24"/>
          <w:szCs w:val="24"/>
        </w:rPr>
        <w:t xml:space="preserve">Cindy Button (Aero </w:t>
      </w:r>
      <w:proofErr w:type="spellStart"/>
      <w:r>
        <w:rPr>
          <w:rFonts w:cs="Arial"/>
          <w:sz w:val="24"/>
          <w:szCs w:val="24"/>
        </w:rPr>
        <w:t>Methow</w:t>
      </w:r>
      <w:proofErr w:type="spellEnd"/>
      <w:r>
        <w:rPr>
          <w:rFonts w:cs="Arial"/>
          <w:sz w:val="24"/>
          <w:szCs w:val="24"/>
        </w:rPr>
        <w:t>) shared information with the group specific to pre-hospital care.  She reported on the current legislation to approve non-emergent pre-hospital care by EMS is in the Governor’s office for signature.  This legislation will be important in our region moving forward with the ACH planning process.  It could provide alternatives to expensive transport of patients and provide EMS care to patients without added liability.  She pointed to Yakima patient navigation program.</w:t>
      </w:r>
    </w:p>
    <w:p w:rsidR="004D345B" w:rsidRDefault="004D345B" w:rsidP="006546C6">
      <w:pPr>
        <w:pStyle w:val="NoSpacing"/>
        <w:ind w:left="1440"/>
        <w:rPr>
          <w:rFonts w:cs="Arial"/>
          <w:sz w:val="24"/>
          <w:szCs w:val="24"/>
        </w:rPr>
      </w:pPr>
    </w:p>
    <w:p w:rsidR="004D345B" w:rsidRDefault="004D345B" w:rsidP="006546C6">
      <w:pPr>
        <w:pStyle w:val="NoSpacing"/>
        <w:ind w:left="1440"/>
        <w:rPr>
          <w:rFonts w:cs="Arial"/>
          <w:sz w:val="24"/>
          <w:szCs w:val="24"/>
        </w:rPr>
      </w:pPr>
      <w:r>
        <w:rPr>
          <w:rFonts w:cs="Arial"/>
          <w:sz w:val="24"/>
          <w:szCs w:val="24"/>
        </w:rPr>
        <w:t xml:space="preserve">Michael </w:t>
      </w:r>
      <w:proofErr w:type="spellStart"/>
      <w:r>
        <w:rPr>
          <w:rFonts w:cs="Arial"/>
          <w:sz w:val="24"/>
          <w:szCs w:val="24"/>
        </w:rPr>
        <w:t>Hassing</w:t>
      </w:r>
      <w:proofErr w:type="spellEnd"/>
      <w:r>
        <w:rPr>
          <w:rFonts w:cs="Arial"/>
          <w:sz w:val="24"/>
          <w:szCs w:val="24"/>
        </w:rPr>
        <w:t xml:space="preserve"> reported a 24 hr. nurse advice line will be available in the </w:t>
      </w:r>
      <w:proofErr w:type="spellStart"/>
      <w:r>
        <w:rPr>
          <w:rFonts w:cs="Arial"/>
          <w:sz w:val="24"/>
          <w:szCs w:val="24"/>
        </w:rPr>
        <w:t>Methow</w:t>
      </w:r>
      <w:proofErr w:type="spellEnd"/>
      <w:r>
        <w:rPr>
          <w:rFonts w:cs="Arial"/>
          <w:sz w:val="24"/>
          <w:szCs w:val="24"/>
        </w:rPr>
        <w:t xml:space="preserve"> once FHC takes over in May.</w:t>
      </w:r>
    </w:p>
    <w:p w:rsidR="00DA4013" w:rsidRDefault="00DA4013" w:rsidP="006546C6">
      <w:pPr>
        <w:pStyle w:val="NoSpacing"/>
        <w:ind w:left="1440"/>
        <w:rPr>
          <w:rFonts w:cs="Arial"/>
          <w:sz w:val="24"/>
          <w:szCs w:val="24"/>
        </w:rPr>
      </w:pPr>
    </w:p>
    <w:p w:rsidR="00DA4013" w:rsidRDefault="00DA4013" w:rsidP="006546C6">
      <w:pPr>
        <w:pStyle w:val="NoSpacing"/>
        <w:ind w:left="1440"/>
        <w:rPr>
          <w:rFonts w:cs="Arial"/>
          <w:sz w:val="24"/>
          <w:szCs w:val="24"/>
        </w:rPr>
      </w:pPr>
      <w:r>
        <w:rPr>
          <w:rFonts w:cs="Arial"/>
          <w:sz w:val="24"/>
          <w:szCs w:val="24"/>
        </w:rPr>
        <w:t>Andi Ervin mentioned the Okanogan Community Coalition will be assessing the newest Healthy Youth Survey and a future state of the youth report.</w:t>
      </w:r>
    </w:p>
    <w:p w:rsidR="006546C6" w:rsidRPr="00F81178" w:rsidRDefault="006546C6" w:rsidP="004D345B">
      <w:pPr>
        <w:pStyle w:val="NoSpacing"/>
        <w:rPr>
          <w:rFonts w:cs="Arial"/>
          <w:sz w:val="24"/>
          <w:szCs w:val="24"/>
        </w:rPr>
      </w:pPr>
    </w:p>
    <w:p w:rsidR="00B12B52" w:rsidRDefault="00F81178" w:rsidP="00B12B52">
      <w:pPr>
        <w:pStyle w:val="ListParagraph"/>
        <w:numPr>
          <w:ilvl w:val="0"/>
          <w:numId w:val="5"/>
        </w:numPr>
        <w:spacing w:after="160" w:line="256" w:lineRule="auto"/>
        <w:rPr>
          <w:rFonts w:cs="Arial"/>
          <w:sz w:val="24"/>
          <w:szCs w:val="24"/>
        </w:rPr>
      </w:pPr>
      <w:r w:rsidRPr="00B12B52">
        <w:rPr>
          <w:rFonts w:cs="Arial"/>
          <w:b/>
          <w:sz w:val="24"/>
          <w:szCs w:val="24"/>
        </w:rPr>
        <w:t>W</w:t>
      </w:r>
      <w:r w:rsidR="00B12B52">
        <w:rPr>
          <w:rFonts w:cs="Arial"/>
          <w:b/>
          <w:sz w:val="24"/>
          <w:szCs w:val="24"/>
        </w:rPr>
        <w:t>hole person health discussion-</w:t>
      </w:r>
    </w:p>
    <w:p w:rsidR="006546C6" w:rsidRDefault="006546C6" w:rsidP="006546C6">
      <w:pPr>
        <w:pStyle w:val="ListParagraph"/>
        <w:spacing w:after="160" w:line="256" w:lineRule="auto"/>
        <w:ind w:left="1440"/>
        <w:rPr>
          <w:rFonts w:cs="Arial"/>
          <w:sz w:val="24"/>
          <w:szCs w:val="24"/>
        </w:rPr>
      </w:pPr>
      <w:r>
        <w:rPr>
          <w:rFonts w:cs="Arial"/>
          <w:sz w:val="24"/>
          <w:szCs w:val="24"/>
        </w:rPr>
        <w:t>Nancy Warner facilitated a discussion on whole person health and engagement of not only the CHI participants, but the broader consumer population</w:t>
      </w:r>
      <w:r w:rsidR="00C5419B">
        <w:rPr>
          <w:rFonts w:cs="Arial"/>
          <w:sz w:val="24"/>
          <w:szCs w:val="24"/>
        </w:rPr>
        <w:t xml:space="preserve"> as well.  She provided information about “A Picture of Health in NCW”, a joint project between IRIS and Community Choice that will discover and showcase stories about practices that contribute to whole person health.</w:t>
      </w:r>
    </w:p>
    <w:p w:rsidR="00C5419B" w:rsidRDefault="00C5419B" w:rsidP="006546C6">
      <w:pPr>
        <w:pStyle w:val="ListParagraph"/>
        <w:spacing w:after="160" w:line="256" w:lineRule="auto"/>
        <w:ind w:left="1440"/>
        <w:rPr>
          <w:rFonts w:cs="Arial"/>
          <w:sz w:val="24"/>
          <w:szCs w:val="24"/>
        </w:rPr>
      </w:pPr>
    </w:p>
    <w:p w:rsidR="00C5419B" w:rsidRDefault="00C5419B" w:rsidP="006546C6">
      <w:pPr>
        <w:pStyle w:val="ListParagraph"/>
        <w:spacing w:after="160" w:line="256" w:lineRule="auto"/>
        <w:ind w:left="1440"/>
        <w:rPr>
          <w:rFonts w:cs="Arial"/>
          <w:sz w:val="24"/>
          <w:szCs w:val="24"/>
        </w:rPr>
      </w:pPr>
      <w:r>
        <w:rPr>
          <w:rFonts w:cs="Arial"/>
          <w:sz w:val="24"/>
          <w:szCs w:val="24"/>
        </w:rPr>
        <w:t>The group participation portion of this discussion asked attendees to give an example of something they have done today, this week, or recently for their own health.  The responses:</w:t>
      </w:r>
    </w:p>
    <w:p w:rsidR="00C5419B" w:rsidRDefault="00553328" w:rsidP="00C5419B">
      <w:pPr>
        <w:pStyle w:val="ListParagraph"/>
        <w:numPr>
          <w:ilvl w:val="0"/>
          <w:numId w:val="7"/>
        </w:numPr>
        <w:spacing w:after="160" w:line="256" w:lineRule="auto"/>
        <w:rPr>
          <w:rFonts w:cs="Arial"/>
          <w:sz w:val="24"/>
          <w:szCs w:val="24"/>
        </w:rPr>
      </w:pPr>
      <w:r>
        <w:rPr>
          <w:rFonts w:cs="Arial"/>
          <w:sz w:val="24"/>
          <w:szCs w:val="24"/>
        </w:rPr>
        <w:t>Social and Family Time</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Music</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Walking/Running</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Cycling</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 xml:space="preserve">Physical Activities with my child/Soccer outdoors with daughter </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Sought help from Healthcare provider/Being Heard/Family time/Outdoors</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Exercise-Gardening</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Use technology to share exercise and healthy food goals with friends/family/others</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Coaching soccer</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Family dinner night 1/week</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Gardening (X4)</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lastRenderedPageBreak/>
        <w:t>Promote wellness to employees through program/invested self in program</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Physical exercise to get through grief</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Eat 1 meal together as family 1/day</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Read fiction to unwind</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Mindfulness practice (X3)</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Changed snack habits to healthier choices</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Community connection</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Reading</w:t>
      </w:r>
      <w:r w:rsidR="0048767D">
        <w:rPr>
          <w:rFonts w:cs="Arial"/>
          <w:sz w:val="24"/>
          <w:szCs w:val="24"/>
        </w:rPr>
        <w:t xml:space="preserve"> fiction</w:t>
      </w:r>
    </w:p>
    <w:p w:rsidR="0048767D" w:rsidRDefault="0048767D" w:rsidP="00C5419B">
      <w:pPr>
        <w:pStyle w:val="ListParagraph"/>
        <w:numPr>
          <w:ilvl w:val="0"/>
          <w:numId w:val="7"/>
        </w:numPr>
        <w:spacing w:after="160" w:line="256" w:lineRule="auto"/>
        <w:rPr>
          <w:rFonts w:cs="Arial"/>
          <w:sz w:val="24"/>
          <w:szCs w:val="24"/>
        </w:rPr>
      </w:pPr>
      <w:r>
        <w:rPr>
          <w:rFonts w:cs="Arial"/>
          <w:sz w:val="24"/>
          <w:szCs w:val="24"/>
        </w:rPr>
        <w:t>Reading to build empathy</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Exercise</w:t>
      </w:r>
    </w:p>
    <w:p w:rsidR="00553328" w:rsidRDefault="00553328" w:rsidP="00C5419B">
      <w:pPr>
        <w:pStyle w:val="ListParagraph"/>
        <w:numPr>
          <w:ilvl w:val="0"/>
          <w:numId w:val="7"/>
        </w:numPr>
        <w:spacing w:after="160" w:line="256" w:lineRule="auto"/>
        <w:rPr>
          <w:rFonts w:cs="Arial"/>
          <w:sz w:val="24"/>
          <w:szCs w:val="24"/>
        </w:rPr>
      </w:pPr>
      <w:r>
        <w:rPr>
          <w:rFonts w:cs="Arial"/>
          <w:sz w:val="24"/>
          <w:szCs w:val="24"/>
        </w:rPr>
        <w:t>Sleeping well</w:t>
      </w:r>
    </w:p>
    <w:p w:rsidR="00B12B52" w:rsidRPr="00B12B52" w:rsidRDefault="00B12B52" w:rsidP="00B12B52">
      <w:pPr>
        <w:pStyle w:val="ListParagraph"/>
        <w:spacing w:after="160" w:line="256" w:lineRule="auto"/>
        <w:ind w:left="1080"/>
        <w:rPr>
          <w:rFonts w:cs="Arial"/>
          <w:sz w:val="24"/>
          <w:szCs w:val="24"/>
        </w:rPr>
      </w:pPr>
    </w:p>
    <w:p w:rsidR="00F81178" w:rsidRDefault="00B12B52" w:rsidP="00352AED">
      <w:pPr>
        <w:pStyle w:val="ListParagraph"/>
        <w:numPr>
          <w:ilvl w:val="0"/>
          <w:numId w:val="5"/>
        </w:numPr>
        <w:spacing w:after="160" w:line="256" w:lineRule="auto"/>
        <w:rPr>
          <w:rFonts w:cs="Arial"/>
          <w:sz w:val="24"/>
          <w:szCs w:val="24"/>
        </w:rPr>
      </w:pPr>
      <w:r>
        <w:rPr>
          <w:rFonts w:cs="Arial"/>
          <w:b/>
          <w:sz w:val="24"/>
          <w:szCs w:val="24"/>
        </w:rPr>
        <w:t>Next Steps</w:t>
      </w:r>
      <w:r>
        <w:rPr>
          <w:rFonts w:cs="Arial"/>
          <w:sz w:val="24"/>
          <w:szCs w:val="24"/>
        </w:rPr>
        <w:t>-</w:t>
      </w:r>
    </w:p>
    <w:p w:rsidR="00356783" w:rsidRDefault="00356783" w:rsidP="00356783">
      <w:pPr>
        <w:pStyle w:val="ListParagraph"/>
        <w:spacing w:after="160" w:line="256" w:lineRule="auto"/>
        <w:ind w:left="1440"/>
        <w:rPr>
          <w:rFonts w:cs="Arial"/>
          <w:b/>
          <w:sz w:val="24"/>
          <w:szCs w:val="24"/>
        </w:rPr>
      </w:pPr>
      <w:r>
        <w:rPr>
          <w:rFonts w:cs="Arial"/>
          <w:b/>
          <w:sz w:val="24"/>
          <w:szCs w:val="24"/>
        </w:rPr>
        <w:t>Attendees will be asked to:</w:t>
      </w:r>
    </w:p>
    <w:p w:rsidR="00356783" w:rsidRDefault="00356783" w:rsidP="00356783">
      <w:pPr>
        <w:pStyle w:val="ListParagraph"/>
        <w:numPr>
          <w:ilvl w:val="0"/>
          <w:numId w:val="8"/>
        </w:numPr>
        <w:spacing w:after="160" w:line="256" w:lineRule="auto"/>
        <w:rPr>
          <w:rFonts w:cs="Arial"/>
          <w:sz w:val="24"/>
          <w:szCs w:val="24"/>
        </w:rPr>
      </w:pPr>
      <w:r>
        <w:rPr>
          <w:rFonts w:cs="Arial"/>
          <w:sz w:val="24"/>
          <w:szCs w:val="24"/>
        </w:rPr>
        <w:t>Respond to email/doodle poll to determine best dates for future meetings</w:t>
      </w:r>
      <w:r w:rsidR="000761EB">
        <w:rPr>
          <w:rFonts w:cs="Arial"/>
          <w:sz w:val="24"/>
          <w:szCs w:val="24"/>
        </w:rPr>
        <w:t xml:space="preserve"> (Action item above).</w:t>
      </w:r>
    </w:p>
    <w:p w:rsidR="00356783" w:rsidRPr="000761EB" w:rsidRDefault="00356783" w:rsidP="000761EB">
      <w:pPr>
        <w:pStyle w:val="ListParagraph"/>
        <w:numPr>
          <w:ilvl w:val="0"/>
          <w:numId w:val="8"/>
        </w:numPr>
        <w:spacing w:after="160" w:line="256" w:lineRule="auto"/>
        <w:rPr>
          <w:rFonts w:cs="Arial"/>
          <w:sz w:val="24"/>
          <w:szCs w:val="24"/>
        </w:rPr>
      </w:pPr>
      <w:r>
        <w:rPr>
          <w:rFonts w:cs="Arial"/>
          <w:sz w:val="24"/>
          <w:szCs w:val="24"/>
        </w:rPr>
        <w:t>Participate in Online survey regarding proposed Governance Model</w:t>
      </w:r>
      <w:r w:rsidR="000761EB">
        <w:rPr>
          <w:rFonts w:cs="Arial"/>
          <w:sz w:val="24"/>
          <w:szCs w:val="24"/>
        </w:rPr>
        <w:t xml:space="preserve"> </w:t>
      </w:r>
      <w:r w:rsidR="000761EB">
        <w:rPr>
          <w:rFonts w:cs="Arial"/>
          <w:sz w:val="24"/>
          <w:szCs w:val="24"/>
        </w:rPr>
        <w:t>(Action item above)</w:t>
      </w:r>
      <w:r w:rsidR="000761EB">
        <w:rPr>
          <w:rFonts w:cs="Arial"/>
          <w:sz w:val="24"/>
          <w:szCs w:val="24"/>
        </w:rPr>
        <w:t>.</w:t>
      </w:r>
    </w:p>
    <w:p w:rsidR="00356783" w:rsidRDefault="00356783" w:rsidP="00356783">
      <w:pPr>
        <w:pStyle w:val="ListParagraph"/>
        <w:numPr>
          <w:ilvl w:val="0"/>
          <w:numId w:val="8"/>
        </w:numPr>
        <w:spacing w:after="160" w:line="256" w:lineRule="auto"/>
        <w:rPr>
          <w:rFonts w:cs="Arial"/>
          <w:sz w:val="24"/>
          <w:szCs w:val="24"/>
        </w:rPr>
      </w:pPr>
      <w:r>
        <w:rPr>
          <w:rFonts w:cs="Arial"/>
          <w:sz w:val="24"/>
          <w:szCs w:val="24"/>
        </w:rPr>
        <w:t>Participate in Health Initiative Inventory survey</w:t>
      </w:r>
      <w:r w:rsidR="000761EB">
        <w:rPr>
          <w:rFonts w:cs="Arial"/>
          <w:sz w:val="24"/>
          <w:szCs w:val="24"/>
        </w:rPr>
        <w:t xml:space="preserve"> (Action item above).</w:t>
      </w:r>
    </w:p>
    <w:p w:rsidR="00624AF4" w:rsidRPr="000761EB" w:rsidRDefault="00624AF4" w:rsidP="000761EB">
      <w:pPr>
        <w:pStyle w:val="ListParagraph"/>
        <w:numPr>
          <w:ilvl w:val="0"/>
          <w:numId w:val="8"/>
        </w:numPr>
        <w:spacing w:after="160" w:line="256" w:lineRule="auto"/>
        <w:rPr>
          <w:rFonts w:cs="Arial"/>
          <w:sz w:val="24"/>
          <w:szCs w:val="24"/>
        </w:rPr>
      </w:pPr>
      <w:r>
        <w:rPr>
          <w:rFonts w:cs="Arial"/>
          <w:sz w:val="24"/>
          <w:szCs w:val="24"/>
        </w:rPr>
        <w:t>Review current stakeholder list and identify other stakeholders to invite to future meetings</w:t>
      </w:r>
      <w:r w:rsidR="000761EB">
        <w:rPr>
          <w:rFonts w:cs="Arial"/>
          <w:sz w:val="24"/>
          <w:szCs w:val="24"/>
        </w:rPr>
        <w:t xml:space="preserve"> </w:t>
      </w:r>
      <w:r w:rsidR="000761EB">
        <w:rPr>
          <w:rFonts w:cs="Arial"/>
          <w:sz w:val="24"/>
          <w:szCs w:val="24"/>
        </w:rPr>
        <w:t>(Action item above)</w:t>
      </w:r>
      <w:r w:rsidR="000761EB">
        <w:rPr>
          <w:rFonts w:cs="Arial"/>
          <w:sz w:val="24"/>
          <w:szCs w:val="24"/>
        </w:rPr>
        <w:t>.</w:t>
      </w:r>
    </w:p>
    <w:p w:rsidR="00F81178" w:rsidRPr="00F81178" w:rsidRDefault="00F81178" w:rsidP="00F81178">
      <w:pPr>
        <w:rPr>
          <w:rFonts w:cs="Arial"/>
          <w:sz w:val="24"/>
          <w:szCs w:val="24"/>
        </w:rPr>
      </w:pPr>
    </w:p>
    <w:p w:rsidR="00696B38" w:rsidRDefault="00C34415" w:rsidP="00C34415">
      <w:pPr>
        <w:jc w:val="center"/>
      </w:pPr>
      <w:r w:rsidRPr="00F81178">
        <w:rPr>
          <w:b/>
          <w:sz w:val="24"/>
          <w:szCs w:val="24"/>
        </w:rPr>
        <w:t xml:space="preserve">Meeting documents can be accessed at:  </w:t>
      </w:r>
      <w:hyperlink r:id="rId6" w:history="1">
        <w:r w:rsidR="00696B38" w:rsidRPr="008568AF">
          <w:rPr>
            <w:rStyle w:val="Hyperlink"/>
          </w:rPr>
          <w:t>http://www.mydocvault.us/okanogan-coh.html</w:t>
        </w:r>
      </w:hyperlink>
      <w:r w:rsidR="00696B38">
        <w:t xml:space="preserve">  </w:t>
      </w:r>
    </w:p>
    <w:p w:rsidR="00C34415" w:rsidRPr="00F81178" w:rsidRDefault="00C34415" w:rsidP="00C34415">
      <w:pPr>
        <w:jc w:val="center"/>
        <w:rPr>
          <w:b/>
          <w:i/>
          <w:sz w:val="24"/>
          <w:szCs w:val="24"/>
        </w:rPr>
      </w:pPr>
      <w:r w:rsidRPr="00F81178">
        <w:rPr>
          <w:b/>
          <w:i/>
          <w:sz w:val="24"/>
          <w:szCs w:val="24"/>
        </w:rPr>
        <w:t>THANK YOU!</w:t>
      </w:r>
    </w:p>
    <w:p w:rsidR="007301E5" w:rsidRPr="00F81178" w:rsidRDefault="007301E5">
      <w:pPr>
        <w:jc w:val="center"/>
        <w:rPr>
          <w:b/>
          <w:i/>
          <w:sz w:val="24"/>
          <w:szCs w:val="24"/>
        </w:rPr>
      </w:pPr>
    </w:p>
    <w:p w:rsidR="000534DC" w:rsidRPr="00F81178" w:rsidRDefault="000534DC">
      <w:pPr>
        <w:jc w:val="center"/>
        <w:rPr>
          <w:b/>
          <w:i/>
          <w:sz w:val="24"/>
          <w:szCs w:val="24"/>
        </w:rPr>
      </w:pPr>
    </w:p>
    <w:p w:rsidR="000534DC" w:rsidRPr="00F81178" w:rsidRDefault="000534DC" w:rsidP="000534DC">
      <w:pPr>
        <w:rPr>
          <w:b/>
          <w:i/>
          <w:sz w:val="24"/>
          <w:szCs w:val="24"/>
        </w:rPr>
      </w:pPr>
    </w:p>
    <w:sectPr w:rsidR="000534DC" w:rsidRPr="00F81178" w:rsidSect="00AF0F0C">
      <w:pgSz w:w="12240" w:h="15840"/>
      <w:pgMar w:top="720" w:right="720" w:bottom="720" w:left="720" w:header="720" w:footer="720" w:gutter="0"/>
      <w:pgBorders w:offsetFrom="page">
        <w:top w:val="double" w:sz="4" w:space="24" w:color="002060"/>
        <w:left w:val="double" w:sz="4" w:space="24" w:color="002060"/>
        <w:bottom w:val="double" w:sz="4" w:space="24" w:color="002060"/>
        <w:right w:val="double" w:sz="4"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CD4"/>
    <w:multiLevelType w:val="hybridMultilevel"/>
    <w:tmpl w:val="7F30D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7105B2"/>
    <w:multiLevelType w:val="hybridMultilevel"/>
    <w:tmpl w:val="3E968506"/>
    <w:lvl w:ilvl="0" w:tplc="D800E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EA6A3E"/>
    <w:multiLevelType w:val="hybridMultilevel"/>
    <w:tmpl w:val="18C23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186B55"/>
    <w:multiLevelType w:val="hybridMultilevel"/>
    <w:tmpl w:val="E04C464E"/>
    <w:lvl w:ilvl="0" w:tplc="819CC55C">
      <w:start w:val="1"/>
      <w:numFmt w:val="decimal"/>
      <w:lvlText w:val="%1"/>
      <w:lvlJc w:val="left"/>
      <w:pPr>
        <w:ind w:left="1440" w:hanging="720"/>
      </w:pPr>
      <w:rPr>
        <w:rFonts w:asciiTheme="majorHAnsi" w:hAnsiTheme="majorHAnsi" w:hint="default"/>
      </w:rPr>
    </w:lvl>
    <w:lvl w:ilvl="1" w:tplc="1C82118E">
      <w:start w:val="1"/>
      <w:numFmt w:val="lowerLetter"/>
      <w:lvlText w:val="%2."/>
      <w:lvlJc w:val="left"/>
      <w:pPr>
        <w:ind w:left="243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32643E0"/>
    <w:multiLevelType w:val="hybridMultilevel"/>
    <w:tmpl w:val="799CF8E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49A04B83"/>
    <w:multiLevelType w:val="hybridMultilevel"/>
    <w:tmpl w:val="115C48E0"/>
    <w:lvl w:ilvl="0" w:tplc="D800E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BF05CA"/>
    <w:multiLevelType w:val="hybridMultilevel"/>
    <w:tmpl w:val="9C3C4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3FD49F9"/>
    <w:multiLevelType w:val="hybridMultilevel"/>
    <w:tmpl w:val="37FE6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D5B181B"/>
    <w:multiLevelType w:val="hybridMultilevel"/>
    <w:tmpl w:val="D60AE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DA06558"/>
    <w:multiLevelType w:val="hybridMultilevel"/>
    <w:tmpl w:val="0ED8F3F8"/>
    <w:lvl w:ilvl="0" w:tplc="9286BF0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9"/>
  </w:num>
  <w:num w:numId="2">
    <w:abstractNumId w:val="3"/>
  </w:num>
  <w:num w:numId="3">
    <w:abstractNumId w:val="4"/>
  </w:num>
  <w:num w:numId="4">
    <w:abstractNumId w:val="5"/>
  </w:num>
  <w:num w:numId="5">
    <w:abstractNumId w:val="1"/>
  </w:num>
  <w:num w:numId="6">
    <w:abstractNumId w:val="2"/>
  </w:num>
  <w:num w:numId="7">
    <w:abstractNumId w:val="7"/>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F6D"/>
    <w:rsid w:val="00021C99"/>
    <w:rsid w:val="00036FF0"/>
    <w:rsid w:val="00037877"/>
    <w:rsid w:val="00046139"/>
    <w:rsid w:val="000534DC"/>
    <w:rsid w:val="000761EB"/>
    <w:rsid w:val="00082C18"/>
    <w:rsid w:val="000A2E90"/>
    <w:rsid w:val="000E6848"/>
    <w:rsid w:val="000F511B"/>
    <w:rsid w:val="001055CB"/>
    <w:rsid w:val="00122139"/>
    <w:rsid w:val="0014661A"/>
    <w:rsid w:val="00171EA9"/>
    <w:rsid w:val="002231DF"/>
    <w:rsid w:val="00237E8E"/>
    <w:rsid w:val="00273C2C"/>
    <w:rsid w:val="002A259B"/>
    <w:rsid w:val="00301AC8"/>
    <w:rsid w:val="00356746"/>
    <w:rsid w:val="00356783"/>
    <w:rsid w:val="00360AF9"/>
    <w:rsid w:val="003B5A59"/>
    <w:rsid w:val="003C5355"/>
    <w:rsid w:val="003C7F57"/>
    <w:rsid w:val="003F7D99"/>
    <w:rsid w:val="0041518B"/>
    <w:rsid w:val="00463DAD"/>
    <w:rsid w:val="00482EB3"/>
    <w:rsid w:val="0048767D"/>
    <w:rsid w:val="00495F51"/>
    <w:rsid w:val="004C3662"/>
    <w:rsid w:val="004C3F85"/>
    <w:rsid w:val="004D345B"/>
    <w:rsid w:val="004F5A8B"/>
    <w:rsid w:val="00513495"/>
    <w:rsid w:val="00551160"/>
    <w:rsid w:val="00553328"/>
    <w:rsid w:val="00582EC2"/>
    <w:rsid w:val="005E6F17"/>
    <w:rsid w:val="00612196"/>
    <w:rsid w:val="00624AF4"/>
    <w:rsid w:val="00647D22"/>
    <w:rsid w:val="006546C6"/>
    <w:rsid w:val="0066381E"/>
    <w:rsid w:val="00674290"/>
    <w:rsid w:val="00696B38"/>
    <w:rsid w:val="0069745B"/>
    <w:rsid w:val="006E15DE"/>
    <w:rsid w:val="007301E5"/>
    <w:rsid w:val="007B25F9"/>
    <w:rsid w:val="007F7D1A"/>
    <w:rsid w:val="00817412"/>
    <w:rsid w:val="00817905"/>
    <w:rsid w:val="008A2C8E"/>
    <w:rsid w:val="008E0828"/>
    <w:rsid w:val="009246B7"/>
    <w:rsid w:val="00946924"/>
    <w:rsid w:val="00984252"/>
    <w:rsid w:val="00991C72"/>
    <w:rsid w:val="009A0CB4"/>
    <w:rsid w:val="009B76EF"/>
    <w:rsid w:val="009D4D1B"/>
    <w:rsid w:val="009F6F1C"/>
    <w:rsid w:val="00A22364"/>
    <w:rsid w:val="00A61AD5"/>
    <w:rsid w:val="00A658AF"/>
    <w:rsid w:val="00A663A0"/>
    <w:rsid w:val="00AF0F0C"/>
    <w:rsid w:val="00B0012C"/>
    <w:rsid w:val="00B059CF"/>
    <w:rsid w:val="00B12B52"/>
    <w:rsid w:val="00B13621"/>
    <w:rsid w:val="00B8130A"/>
    <w:rsid w:val="00B863AB"/>
    <w:rsid w:val="00BA421F"/>
    <w:rsid w:val="00BF6CBF"/>
    <w:rsid w:val="00C34415"/>
    <w:rsid w:val="00C3538F"/>
    <w:rsid w:val="00C508CC"/>
    <w:rsid w:val="00C5419B"/>
    <w:rsid w:val="00C70DB2"/>
    <w:rsid w:val="00C715D3"/>
    <w:rsid w:val="00C87EE4"/>
    <w:rsid w:val="00DA4013"/>
    <w:rsid w:val="00DD223C"/>
    <w:rsid w:val="00DE6791"/>
    <w:rsid w:val="00E54117"/>
    <w:rsid w:val="00E62A58"/>
    <w:rsid w:val="00E703BC"/>
    <w:rsid w:val="00EB5B06"/>
    <w:rsid w:val="00EE1F6D"/>
    <w:rsid w:val="00F50E76"/>
    <w:rsid w:val="00F564D0"/>
    <w:rsid w:val="00F8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9F701-9B45-4106-9D32-E7D7F69E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64"/>
    <w:pPr>
      <w:ind w:left="720"/>
      <w:contextualSpacing/>
    </w:pPr>
  </w:style>
  <w:style w:type="paragraph" w:styleId="Title">
    <w:name w:val="Title"/>
    <w:basedOn w:val="Normal"/>
    <w:next w:val="Normal"/>
    <w:link w:val="TitleChar"/>
    <w:uiPriority w:val="10"/>
    <w:qFormat/>
    <w:rsid w:val="003567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6746"/>
    <w:rPr>
      <w:rFonts w:asciiTheme="majorHAnsi" w:eastAsiaTheme="majorEastAsia" w:hAnsiTheme="majorHAnsi" w:cstheme="majorBidi"/>
      <w:color w:val="17365D" w:themeColor="text2" w:themeShade="BF"/>
      <w:spacing w:val="5"/>
      <w:kern w:val="28"/>
      <w:sz w:val="52"/>
      <w:szCs w:val="52"/>
    </w:rPr>
  </w:style>
  <w:style w:type="table" w:customStyle="1" w:styleId="TableGrid3">
    <w:name w:val="Table Grid3"/>
    <w:basedOn w:val="TableNormal"/>
    <w:next w:val="TableGrid"/>
    <w:uiPriority w:val="59"/>
    <w:rsid w:val="00AF0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F0F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4415"/>
    <w:rPr>
      <w:color w:val="0000FF" w:themeColor="hyperlink"/>
      <w:u w:val="single"/>
    </w:rPr>
  </w:style>
  <w:style w:type="paragraph" w:styleId="NoSpacing">
    <w:name w:val="No Spacing"/>
    <w:uiPriority w:val="1"/>
    <w:qFormat/>
    <w:rsid w:val="00F81178"/>
    <w:pPr>
      <w:spacing w:line="240" w:lineRule="auto"/>
    </w:pPr>
  </w:style>
  <w:style w:type="paragraph" w:styleId="BalloonText">
    <w:name w:val="Balloon Text"/>
    <w:basedOn w:val="Normal"/>
    <w:link w:val="BalloonTextChar"/>
    <w:uiPriority w:val="99"/>
    <w:semiHidden/>
    <w:unhideWhenUsed/>
    <w:rsid w:val="00C3538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1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docvault.us/okanogan-coh.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Deitz</dc:creator>
  <cp:lastModifiedBy>Deb</cp:lastModifiedBy>
  <cp:revision>6</cp:revision>
  <cp:lastPrinted>2015-03-19T00:04:00Z</cp:lastPrinted>
  <dcterms:created xsi:type="dcterms:W3CDTF">2015-03-31T00:20:00Z</dcterms:created>
  <dcterms:modified xsi:type="dcterms:W3CDTF">2015-04-02T16:45:00Z</dcterms:modified>
</cp:coreProperties>
</file>